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宋体" w:hAnsi="宋体" w:eastAsia="仿宋_GB2312"/>
          <w:sz w:val="2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60" w:lineRule="exact"/>
        <w:ind w:firstLine="883" w:firstLineChars="200"/>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期间疫情防控须知</w:t>
      </w:r>
    </w:p>
    <w:p>
      <w:pPr>
        <w:spacing w:line="560" w:lineRule="exact"/>
        <w:ind w:firstLine="883" w:firstLineChars="200"/>
        <w:jc w:val="cente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p>
    <w:p>
      <w:pPr>
        <w:spacing w:line="560" w:lineRule="exact"/>
        <w:ind w:firstLine="48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sz w:val="24"/>
        </w:rPr>
        <w:t xml:space="preserve"> </w:t>
      </w:r>
      <w:r>
        <w:rPr>
          <w:rFonts w:hint="eastAsia" w:ascii="宋体" w:hAnsi="宋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知晓公告内容之日起至本人参与本次2022年南陵县招聘政府购买服务岗位储备人员招聘结束前，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宋体" w:eastAsia="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知晓公告内容之日起至本人参与本次2022年南陵县招聘政府购买服务岗位储备人员招聘结束前，</w:t>
      </w:r>
      <w:r>
        <w:rPr>
          <w:rFonts w:hint="eastAsia" w:ascii="仿宋_GB2312" w:eastAsia="仿宋_GB2312"/>
          <w:color w:val="000000" w:themeColor="text1"/>
          <w:kern w:val="32"/>
          <w:sz w:val="32"/>
          <w:szCs w:val="32"/>
          <w14:textFill>
            <w14:solidFill>
              <w14:schemeClr w14:val="tx1"/>
            </w14:solidFill>
          </w14:textFill>
        </w:rPr>
        <w:t>禁止</w:t>
      </w:r>
      <w:r>
        <w:rPr>
          <w:rFonts w:hint="eastAsia" w:ascii="仿宋_GB2312" w:hAnsi="仿宋_GB2312" w:eastAsia="仿宋_GB2312" w:cs="仿宋_GB2312"/>
          <w:color w:val="000000" w:themeColor="text1"/>
          <w:sz w:val="32"/>
          <w:szCs w:val="32"/>
          <w14:textFill>
            <w14:solidFill>
              <w14:schemeClr w14:val="tx1"/>
            </w14:solidFill>
          </w14:textFill>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14:textFill>
            <w14:solidFill>
              <w14:schemeClr w14:val="tx1"/>
            </w14:solidFill>
          </w14:textFill>
        </w:rPr>
        <w:t>拟报名考生如有以上情况，须在报名之前</w:t>
      </w:r>
      <w:r>
        <w:rPr>
          <w:rFonts w:hint="eastAsia" w:ascii="仿宋_GB2312" w:hAnsi="宋体" w:eastAsia="仿宋_GB2312"/>
          <w:color w:val="000000" w:themeColor="text1"/>
          <w:kern w:val="32"/>
          <w:sz w:val="32"/>
          <w:szCs w:val="32"/>
          <w:lang w:eastAsia="zh-TW"/>
          <w14:textFill>
            <w14:solidFill>
              <w14:schemeClr w14:val="tx1"/>
            </w14:solidFill>
          </w14:textFill>
        </w:rPr>
        <w:t>及时将异常情况报告</w:t>
      </w:r>
      <w:r>
        <w:rPr>
          <w:rFonts w:hint="eastAsia" w:ascii="仿宋_GB2312" w:hAnsi="仿宋_GB2312" w:eastAsia="仿宋_GB2312" w:cs="仿宋_GB2312"/>
          <w:color w:val="000000" w:themeColor="text1"/>
          <w:sz w:val="32"/>
          <w:szCs w:val="32"/>
          <w14:textFill>
            <w14:solidFill>
              <w14:schemeClr w14:val="tx1"/>
            </w14:solidFill>
          </w14:textFill>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5.参加本次</w:t>
      </w:r>
      <w:r>
        <w:rPr>
          <w:rFonts w:hint="eastAsia" w:ascii="仿宋_GB2312" w:hAnsi="宋体" w:eastAsia="仿宋_GB2312"/>
          <w:color w:val="000000" w:themeColor="text1"/>
          <w:kern w:val="32"/>
          <w:sz w:val="32"/>
          <w:szCs w:val="32"/>
          <w:highlight w:val="none"/>
          <w14:textFill>
            <w14:solidFill>
              <w14:schemeClr w14:val="tx1"/>
            </w14:solidFill>
          </w14:textFill>
        </w:rPr>
        <w:t>招聘</w:t>
      </w:r>
      <w:r>
        <w:rPr>
          <w:rFonts w:hint="eastAsia" w:ascii="仿宋_GB2312" w:hAnsi="仿宋_GB2312" w:eastAsia="仿宋_GB2312" w:cs="仿宋_GB2312"/>
          <w:color w:val="000000" w:themeColor="text1"/>
          <w:sz w:val="32"/>
          <w:szCs w:val="32"/>
          <w:highlight w:val="none"/>
          <w14:textFill>
            <w14:solidFill>
              <w14:schemeClr w14:val="tx1"/>
            </w14:solidFill>
          </w14:textFill>
        </w:rPr>
        <w:t>考试必须同时符合</w:t>
      </w:r>
      <w:r>
        <w:rPr>
          <w:rFonts w:hint="eastAsia" w:ascii="仿宋_GB2312" w:eastAsia="仿宋_GB2312"/>
          <w:color w:val="000000" w:themeColor="text1"/>
          <w:sz w:val="32"/>
          <w:szCs w:val="32"/>
          <w:highlight w:val="none"/>
          <w14:textFill>
            <w14:solidFill>
              <w14:schemeClr w14:val="tx1"/>
            </w14:solidFill>
          </w14:textFill>
        </w:rPr>
        <w:t>“安康码绿码</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佩戴口罩+体温正常”要求</w:t>
      </w:r>
      <w:r>
        <w:rPr>
          <w:rFonts w:hint="eastAsia" w:ascii="仿宋_GB2312" w:eastAsia="仿宋_GB2312"/>
          <w:color w:val="000000" w:themeColor="text1"/>
          <w:sz w:val="32"/>
          <w:szCs w:val="32"/>
          <w14:textFill>
            <w14:solidFill>
              <w14:schemeClr w14:val="tx1"/>
            </w14:solidFill>
          </w14:textFill>
        </w:rPr>
        <w:t>，方能按要求有序进入指定</w:t>
      </w:r>
      <w:r>
        <w:rPr>
          <w:rFonts w:hint="eastAsia" w:ascii="仿宋_GB2312" w:eastAsia="仿宋_GB2312"/>
          <w:color w:val="000000" w:themeColor="text1"/>
          <w:sz w:val="32"/>
          <w:szCs w:val="32"/>
          <w:lang w:val="en-US" w:eastAsia="zh-CN"/>
          <w14:textFill>
            <w14:solidFill>
              <w14:schemeClr w14:val="tx1"/>
            </w14:solidFill>
          </w14:textFill>
        </w:rPr>
        <w:t>考</w:t>
      </w:r>
      <w:r>
        <w:rPr>
          <w:rFonts w:hint="eastAsia" w:ascii="仿宋_GB2312" w:eastAsia="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w:t>
      </w:r>
      <w:r>
        <w:rPr>
          <w:rFonts w:hint="eastAsia" w:ascii="仿宋_GB2312" w:hAnsi="仿宋_GB2312" w:eastAsia="仿宋_GB2312" w:cs="仿宋_GB2312"/>
          <w:color w:val="000000" w:themeColor="text1"/>
          <w:sz w:val="32"/>
          <w:szCs w:val="32"/>
          <w14:textFill>
            <w14:solidFill>
              <w14:schemeClr w14:val="tx1"/>
            </w14:solidFill>
          </w14:textFill>
        </w:rPr>
        <w:t>完成后即有序离开。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6.考试前未完成转码的少数“红码”、“黄码”考生，禁止前往领取笔试、面试准考证。出示县级及以上医院开具的健康证明等材料，如实报告近期接触史、旅行史等情况，并作出书面承诺，经核验后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方可</w:t>
      </w:r>
      <w:r>
        <w:rPr>
          <w:rFonts w:hint="eastAsia" w:ascii="仿宋_GB2312" w:hAnsi="仿宋_GB2312" w:eastAsia="仿宋_GB2312" w:cs="仿宋_GB2312"/>
          <w:color w:val="000000" w:themeColor="text1"/>
          <w:sz w:val="32"/>
          <w:szCs w:val="32"/>
          <w14:textFill>
            <w14:solidFill>
              <w14:schemeClr w14:val="tx1"/>
            </w14:solidFill>
          </w14:textFill>
        </w:rPr>
        <w:t>安排在隔离考场进行考试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不适宜参加考试的，不予参加</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7.考生应自备口罩，</w:t>
      </w:r>
      <w:r>
        <w:rPr>
          <w:rFonts w:hint="eastAsia" w:ascii="仿宋_GB2312" w:eastAsia="仿宋_GB2312"/>
          <w:color w:val="000000" w:themeColor="text1"/>
          <w:sz w:val="32"/>
          <w:szCs w:val="32"/>
          <w14:textFill>
            <w14:solidFill>
              <w14:schemeClr w14:val="tx1"/>
            </w14:solidFill>
          </w14:textFill>
        </w:rPr>
        <w:t>在报名、领取准考证、笔试、面试、等整个招聘环节，</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相关环节指定地点</w:t>
      </w:r>
      <w:r>
        <w:rPr>
          <w:rFonts w:hint="eastAsia" w:ascii="仿宋_GB2312" w:hAnsi="仿宋_GB2312" w:eastAsia="仿宋_GB2312" w:cs="仿宋_GB2312"/>
          <w:color w:val="000000" w:themeColor="text1"/>
          <w:sz w:val="32"/>
          <w:szCs w:val="32"/>
          <w14:textFill>
            <w14:solidFill>
              <w14:schemeClr w14:val="tx1"/>
            </w14:solidFill>
          </w14:textFill>
        </w:rPr>
        <w:t>所在地疫情风险等级和防控要求科学佩戴口罩。</w:t>
      </w:r>
      <w:r>
        <w:rPr>
          <w:rFonts w:hint="eastAsia" w:ascii="仿宋_GB2312" w:eastAsia="仿宋_GB2312"/>
          <w:color w:val="000000" w:themeColor="text1"/>
          <w:sz w:val="32"/>
          <w:szCs w:val="32"/>
          <w14:textFill>
            <w14:solidFill>
              <w14:schemeClr w14:val="tx1"/>
            </w14:solidFill>
          </w14:textFill>
        </w:rPr>
        <w:t>考生参与</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期间，在人群聚集环节（如考点入场及考后离场等），</w:t>
      </w:r>
      <w:r>
        <w:rPr>
          <w:rFonts w:hint="eastAsia" w:ascii="仿宋_GB2312" w:hAnsi="仿宋_GB2312" w:eastAsia="仿宋_GB2312" w:cs="仿宋_GB2312"/>
          <w:color w:val="000000" w:themeColor="text1"/>
          <w:sz w:val="32"/>
          <w:szCs w:val="32"/>
          <w14:textFill>
            <w14:solidFill>
              <w14:schemeClr w14:val="tx1"/>
            </w14:solidFill>
          </w14:textFill>
        </w:rPr>
        <w:t>建议全程佩戴口罩，但在接受身份识别验证等特殊情况须摘除口罩。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8.考生应至少提前40分钟到达考点。入场时，应主动配合工作人员接受体温检测，如发现体温超过37.3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相关环节，如领取笔试、面试准考证、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jk4NGYyYzZjNTA5ZGFkOWQ5ZDkzOTJmMWU4ZjQifQ=="/>
  </w:docVars>
  <w:rsids>
    <w:rsidRoot w:val="00DA19D7"/>
    <w:rsid w:val="0002128C"/>
    <w:rsid w:val="000742DE"/>
    <w:rsid w:val="001A2C98"/>
    <w:rsid w:val="002950F9"/>
    <w:rsid w:val="0030096A"/>
    <w:rsid w:val="003036CA"/>
    <w:rsid w:val="003573B5"/>
    <w:rsid w:val="003E46C2"/>
    <w:rsid w:val="004A440D"/>
    <w:rsid w:val="005E69C7"/>
    <w:rsid w:val="00783A82"/>
    <w:rsid w:val="00880F2C"/>
    <w:rsid w:val="00AA7616"/>
    <w:rsid w:val="00AB1E8C"/>
    <w:rsid w:val="00C025F6"/>
    <w:rsid w:val="00CC3593"/>
    <w:rsid w:val="00DA19D7"/>
    <w:rsid w:val="00FA6B82"/>
    <w:rsid w:val="00FF2445"/>
    <w:rsid w:val="037464EA"/>
    <w:rsid w:val="1F8D2199"/>
    <w:rsid w:val="232D670C"/>
    <w:rsid w:val="3A200412"/>
    <w:rsid w:val="481927D9"/>
    <w:rsid w:val="55064DC4"/>
    <w:rsid w:val="59DC0B94"/>
    <w:rsid w:val="6F9E67A5"/>
    <w:rsid w:val="78920563"/>
    <w:rsid w:val="7AF5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1541</Words>
  <Characters>1563</Characters>
  <Lines>10</Lines>
  <Paragraphs>3</Paragraphs>
  <TotalTime>9</TotalTime>
  <ScaleCrop>false</ScaleCrop>
  <LinksUpToDate>false</LinksUpToDate>
  <CharactersWithSpaces>1565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2021-10-11T02:09:00Z</dcterms:created>
  <dc:creator>qa123</dc:creator>
  <cp:lastModifiedBy>A孔骐</cp:lastModifiedBy>
  <cp:lastPrinted>2020-07-13T09:02:00Z</cp:lastPrinted>
  <dcterms:modified xsi:type="dcterms:W3CDTF">2022-05-07T02:40:25Z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2227B5C72E974A6E9CFC83D11D4CEF1B</vt:lpwstr>
  </property>
</Properties>
</file>