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6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招聘考试期间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新冠肺炎疫情防控健康档案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</w:pPr>
    </w:p>
    <w:p>
      <w:pPr>
        <w:widowControl/>
        <w:spacing w:line="500" w:lineRule="exact"/>
        <w:rPr>
          <w:rFonts w:hint="default" w:ascii="Times New Roman" w:hAnsi="Times New Roman" w:eastAsia="Times New Roman" w:cs="Times New Roman"/>
          <w:b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                                           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>建档日期：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>年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 月 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日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384"/>
        <w:gridCol w:w="771"/>
        <w:gridCol w:w="679"/>
        <w:gridCol w:w="146"/>
        <w:gridCol w:w="507"/>
        <w:gridCol w:w="662"/>
        <w:gridCol w:w="131"/>
        <w:gridCol w:w="534"/>
        <w:gridCol w:w="252"/>
        <w:gridCol w:w="903"/>
        <w:gridCol w:w="681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基本信息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771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653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民族</w:t>
            </w:r>
            <w:bookmarkStart w:id="0" w:name="_GoBack"/>
            <w:bookmarkEnd w:id="0"/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093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家庭地址</w:t>
            </w:r>
          </w:p>
        </w:tc>
        <w:tc>
          <w:tcPr>
            <w:tcW w:w="6678" w:type="dxa"/>
            <w:gridSpan w:val="11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6678" w:type="dxa"/>
            <w:gridSpan w:val="11"/>
            <w:noWrap w:val="0"/>
            <w:vAlign w:val="top"/>
          </w:tcPr>
          <w:p>
            <w:pPr>
              <w:widowControl/>
              <w:spacing w:line="460" w:lineRule="exact"/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2103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已婚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 xml:space="preserve">未婚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  <w:tc>
          <w:tcPr>
            <w:tcW w:w="1579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紧急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联系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2996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本人电话</w:t>
            </w:r>
          </w:p>
        </w:tc>
        <w:tc>
          <w:tcPr>
            <w:tcW w:w="1596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782" w:type="dxa"/>
            <w:gridSpan w:val="5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新冠肺炎感染及高危因素</w:t>
            </w:r>
          </w:p>
        </w:tc>
        <w:tc>
          <w:tcPr>
            <w:tcW w:w="6650" w:type="dxa"/>
            <w:gridSpan w:val="11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高危因素</w:t>
            </w:r>
          </w:p>
        </w:tc>
        <w:tc>
          <w:tcPr>
            <w:tcW w:w="1412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1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曾经被确诊为新冠肺炎确诊病例、疑似病例、无症状感染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1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天与新冠肺炎确诊病例、疑似病例、无症状感染者有密切接触史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1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国内中高风险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地区旅居史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及疫情发生所在县（市区等）旅居人员接触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1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国外及港、澳、台地区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旅居史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1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天有发热（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体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温≥37.3℃）、咳嗽等呼吸道症状或与入境来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芜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（回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芜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）人员有密切接触史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YjhiYTgxNGY5YjJhODQ1OWQzYzc3NDg5ZmQyZmIifQ=="/>
  </w:docVars>
  <w:rsids>
    <w:rsidRoot w:val="00000000"/>
    <w:rsid w:val="0BCF60E4"/>
    <w:rsid w:val="0E594D4B"/>
    <w:rsid w:val="10721A4A"/>
    <w:rsid w:val="15E35217"/>
    <w:rsid w:val="248E37DB"/>
    <w:rsid w:val="29A6665A"/>
    <w:rsid w:val="2E52131D"/>
    <w:rsid w:val="315179C6"/>
    <w:rsid w:val="33CE0070"/>
    <w:rsid w:val="37891F5C"/>
    <w:rsid w:val="3F3E1ACD"/>
    <w:rsid w:val="43A9767C"/>
    <w:rsid w:val="45904AE2"/>
    <w:rsid w:val="47FE5DE5"/>
    <w:rsid w:val="505F28C6"/>
    <w:rsid w:val="55FD44A0"/>
    <w:rsid w:val="597075C6"/>
    <w:rsid w:val="59E34A95"/>
    <w:rsid w:val="5DD40BD5"/>
    <w:rsid w:val="656A5DDC"/>
    <w:rsid w:val="67A07D7A"/>
    <w:rsid w:val="67BE78DF"/>
    <w:rsid w:val="717A4323"/>
    <w:rsid w:val="71801CDF"/>
    <w:rsid w:val="71A35DDA"/>
    <w:rsid w:val="71BF0F64"/>
    <w:rsid w:val="7C044406"/>
    <w:rsid w:val="7E59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271</Characters>
  <Lines>0</Lines>
  <Paragraphs>0</Paragraphs>
  <TotalTime>2</TotalTime>
  <ScaleCrop>false</ScaleCrop>
  <LinksUpToDate>false</LinksUpToDate>
  <CharactersWithSpaces>346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2021-09-13T11:33:00Z</dcterms:created>
  <dc:creator>Administrator</dc:creator>
  <cp:lastModifiedBy>༒࿈藏༙྇三༙྇疯༙྇࿈༒</cp:lastModifiedBy>
  <cp:lastPrinted>2022-08-11T06:47:00Z</cp:lastPrinted>
  <dcterms:modified xsi:type="dcterms:W3CDTF">2022-11-08T05:17:55Z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B6B3455F813E4A2E900BA887B6291DA5</vt:lpwstr>
  </property>
</Properties>
</file>