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芜湖市住房和城乡建设局编外人员招聘计划表</w:t>
      </w:r>
    </w:p>
    <w:tbl>
      <w:tblPr>
        <w:tblStyle w:val="3"/>
        <w:tblW w:w="5081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655"/>
        <w:gridCol w:w="868"/>
        <w:gridCol w:w="1019"/>
        <w:gridCol w:w="616"/>
        <w:gridCol w:w="1365"/>
        <w:gridCol w:w="765"/>
        <w:gridCol w:w="675"/>
        <w:gridCol w:w="885"/>
        <w:gridCol w:w="1035"/>
        <w:gridCol w:w="840"/>
        <w:gridCol w:w="1515"/>
        <w:gridCol w:w="15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房地产市场管理处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230508001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专业、汉语言专业、秘书学专业、新闻学专业、思想政治教育专业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3836800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芜湖市房屋安全鉴定处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微软雅黑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230508002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土木工程专业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3837837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芜湖市建筑工程管理处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微软雅黑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230508003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土木类</w:t>
            </w:r>
            <w:bookmarkStart w:id="0" w:name="_GoBack"/>
            <w:bookmarkEnd w:id="0"/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0553-5905148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230508004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专业、汉语言专业、秘书学专业、新闻学专业、思想政治教育专业工程管理专业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0553-5905148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IyYWU2ZWQzMDhhNTQ4Zjc3Y2YyZTA1NjNlNzcifQ=="/>
  </w:docVars>
  <w:rsids>
    <w:rsidRoot w:val="5AC91958"/>
    <w:rsid w:val="06634C86"/>
    <w:rsid w:val="0D9719E0"/>
    <w:rsid w:val="202017B2"/>
    <w:rsid w:val="44DF0FDC"/>
    <w:rsid w:val="5AC91958"/>
    <w:rsid w:val="78844898"/>
    <w:rsid w:val="7A457F25"/>
    <w:rsid w:val="7BC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345</Characters>
  <Lines>0</Lines>
  <Paragraphs>0</Paragraphs>
  <TotalTime>9</TotalTime>
  <ScaleCrop>false</ScaleCrop>
  <LinksUpToDate>false</LinksUpToDate>
  <CharactersWithSpaces>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2022-10-31T06:44:00Z</dcterms:created>
  <dc:creator>H . y</dc:creator>
  <cp:lastModifiedBy>蒋宇君</cp:lastModifiedBy>
  <dcterms:modified xsi:type="dcterms:W3CDTF">2023-05-10T02:35:18Z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3E04CEC19B1C47E48370326591AA181B</vt:lpwstr>
  </property>
</Properties>
</file>