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</w:t>
      </w:r>
    </w:p>
    <w:p>
      <w:pPr>
        <w:spacing w:line="560" w:lineRule="exact"/>
        <w:ind w:firstLine="880" w:firstLineChars="200"/>
        <w:jc w:val="center"/>
        <w:rPr>
          <w:rFonts w:ascii="方正小标宋_GBK" w:hAnsi="方正小标宋_GBK" w:eastAsia="方正小标宋_GBK" w:cs="方正小标宋_GBK"/>
          <w:color w:val="000000" w:themeColor="text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</w:rPr>
        <w:t>23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</w:rPr>
        <w:t>年芜湖市妇计中心（保健院）公开招聘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</w:rPr>
        <w:t>第三方劳务派遣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</w:rPr>
        <w:t>工作人员岗位计划表</w:t>
      </w:r>
    </w:p>
    <w:p>
      <w:pPr>
        <w:spacing w:line="56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</w:p>
    <w:tbl>
      <w:tblPr>
        <w:tblStyle w:val="7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922"/>
        <w:gridCol w:w="899"/>
        <w:gridCol w:w="683"/>
        <w:gridCol w:w="814"/>
        <w:gridCol w:w="1251"/>
        <w:gridCol w:w="444"/>
        <w:gridCol w:w="1259"/>
        <w:gridCol w:w="1207"/>
        <w:gridCol w:w="1088"/>
        <w:gridCol w:w="1061"/>
        <w:gridCol w:w="2283"/>
        <w:gridCol w:w="1426"/>
        <w:gridCol w:w="16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序号</w:t>
            </w:r>
          </w:p>
        </w:tc>
        <w:tc>
          <w:tcPr>
            <w:tcW w:w="9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单位</w:t>
            </w:r>
          </w:p>
        </w:tc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单位类别</w:t>
            </w:r>
          </w:p>
        </w:tc>
        <w:tc>
          <w:tcPr>
            <w:tcW w:w="6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编制类型</w:t>
            </w:r>
          </w:p>
        </w:tc>
        <w:tc>
          <w:tcPr>
            <w:tcW w:w="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岗位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名称</w:t>
            </w:r>
          </w:p>
        </w:tc>
        <w:tc>
          <w:tcPr>
            <w:tcW w:w="12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4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招考计划</w:t>
            </w:r>
          </w:p>
        </w:tc>
        <w:tc>
          <w:tcPr>
            <w:tcW w:w="8324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岗位条件和要求</w:t>
            </w:r>
          </w:p>
        </w:tc>
        <w:tc>
          <w:tcPr>
            <w:tcW w:w="1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学历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学位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</w:rPr>
              <w:t>年龄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</w:rPr>
              <w:t>要求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</w:rPr>
              <w:t>用人科室</w:t>
            </w:r>
          </w:p>
        </w:tc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市妇计中心（保健院）</w:t>
            </w:r>
          </w:p>
        </w:tc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公益二类事业单位</w:t>
            </w:r>
          </w:p>
        </w:tc>
        <w:tc>
          <w:tcPr>
            <w:tcW w:w="6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第三方劳务派遣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文员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劳派20230101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医药卫生大类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具有医学常识，有较好的沟通应变能力，言语谈吐形象得体大方，能熟练掌握各类电子表格、图表的制作。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女性健康科</w:t>
            </w:r>
          </w:p>
        </w:tc>
        <w:tc>
          <w:tcPr>
            <w:tcW w:w="16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0553-3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832306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医助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劳派20230102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医药卫生大类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具有医学常识，有较好的沟通应变能力，言语谈吐形象得体大方，能熟练掌握各类电子表格、图表的制作。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医助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劳派20230103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、康复治疗技术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、医学美容技术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具有一定的医学常识及沟通能力，会基本计算机操作及EXELC表格应用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产后保健与盆底康复科</w:t>
            </w:r>
          </w:p>
        </w:tc>
        <w:tc>
          <w:tcPr>
            <w:tcW w:w="1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医助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劳派20230104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医药卫生大类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要求熟练掌握计算机操作工作，有较强沟通能力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儿保门诊</w:t>
            </w:r>
          </w:p>
        </w:tc>
        <w:tc>
          <w:tcPr>
            <w:tcW w:w="1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医助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劳派20230105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护理类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儿保门诊</w:t>
            </w:r>
          </w:p>
        </w:tc>
        <w:tc>
          <w:tcPr>
            <w:tcW w:w="1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医助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劳派20230106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护理类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供应室</w:t>
            </w:r>
          </w:p>
        </w:tc>
        <w:tc>
          <w:tcPr>
            <w:tcW w:w="16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收费员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劳派20230107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财务会计类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有较好的沟通应变能力，言语谈吐形象得体大方，能熟练掌握各类电子表格、图表的制作。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收费处</w:t>
            </w:r>
          </w:p>
        </w:tc>
        <w:tc>
          <w:tcPr>
            <w:tcW w:w="16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widowControl/>
        <w:spacing w:line="520" w:lineRule="exact"/>
        <w:rPr>
          <w:rFonts w:hint="eastAsia" w:ascii="仿宋_GB2312" w:eastAsia="仿宋_GB2312"/>
          <w:color w:val="FF0000"/>
          <w:sz w:val="32"/>
          <w:szCs w:val="32"/>
          <w:lang w:eastAsia="zh-CN"/>
        </w:rPr>
        <w:sectPr>
          <w:headerReference r:id="rId3" w:type="default"/>
          <w:footerReference r:id="rId4" w:type="default"/>
          <w:pgSz w:w="16838" w:h="11906" w:orient="landscape"/>
          <w:pgMar w:top="720" w:right="720" w:bottom="720" w:left="720" w:header="851" w:footer="1588" w:gutter="0"/>
          <w:pgNumType w:fmt="numberInDash"/>
          <w:cols w:space="720" w:num="1"/>
          <w:docGrid w:type="linesAndChars" w:linePitch="312" w:charSpace="0"/>
        </w:sectPr>
      </w:pPr>
    </w:p>
    <w:p>
      <w:pPr>
        <w:widowControl/>
        <w:spacing w:line="560" w:lineRule="exact"/>
        <w:jc w:val="left"/>
        <w:rPr>
          <w:rFonts w:ascii="仿宋" w:hAnsi="仿宋" w:eastAsia="仿宋" w:cs="仿宋"/>
          <w:color w:val="000000" w:themeColor="text1"/>
          <w:kern w:val="0"/>
          <w:sz w:val="32"/>
          <w:szCs w:val="32"/>
          <w:u w:val="thick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18" w:bottom="1440" w:left="1418" w:header="851" w:footer="992" w:gutter="0"/>
      <w:pgNumType w:fmt="numberInDash"/>
      <w:cols w:space="0" w:num="1"/>
      <w:docGrid w:type="linesAndChars" w:linePitch="6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君黑-45简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- 24 -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7" o:spid="_x0000_s102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- 28 -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317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WYxNjA3YjU3NTY1ZDE2NTk3MDAxMzQ4YjFhNTgyZTQifQ=="/>
  </w:docVars>
  <w:rsids>
    <w:rsidRoot w:val="626266A7"/>
    <w:rsid w:val="00002ECD"/>
    <w:rsid w:val="001519D8"/>
    <w:rsid w:val="001523F0"/>
    <w:rsid w:val="001A6347"/>
    <w:rsid w:val="00250523"/>
    <w:rsid w:val="0025339E"/>
    <w:rsid w:val="002D0337"/>
    <w:rsid w:val="002F56D6"/>
    <w:rsid w:val="00375713"/>
    <w:rsid w:val="003A2305"/>
    <w:rsid w:val="003D7DE8"/>
    <w:rsid w:val="00437676"/>
    <w:rsid w:val="004C2F50"/>
    <w:rsid w:val="004C7FE3"/>
    <w:rsid w:val="005626D0"/>
    <w:rsid w:val="00590A6E"/>
    <w:rsid w:val="005A3270"/>
    <w:rsid w:val="005B7AFE"/>
    <w:rsid w:val="005E54D2"/>
    <w:rsid w:val="005F7B1A"/>
    <w:rsid w:val="00621150"/>
    <w:rsid w:val="00656AE0"/>
    <w:rsid w:val="006841D4"/>
    <w:rsid w:val="006A0B18"/>
    <w:rsid w:val="006B6C48"/>
    <w:rsid w:val="006F25BF"/>
    <w:rsid w:val="007264FF"/>
    <w:rsid w:val="00745DD9"/>
    <w:rsid w:val="007B4D9B"/>
    <w:rsid w:val="00815111"/>
    <w:rsid w:val="00837233"/>
    <w:rsid w:val="008437BC"/>
    <w:rsid w:val="00891B39"/>
    <w:rsid w:val="008A4E61"/>
    <w:rsid w:val="008B1BC9"/>
    <w:rsid w:val="00973F25"/>
    <w:rsid w:val="00A03C89"/>
    <w:rsid w:val="00A2045D"/>
    <w:rsid w:val="00A816E0"/>
    <w:rsid w:val="00A97BA7"/>
    <w:rsid w:val="00AC10D1"/>
    <w:rsid w:val="00B0737C"/>
    <w:rsid w:val="00B32173"/>
    <w:rsid w:val="00B34CD1"/>
    <w:rsid w:val="00B50B68"/>
    <w:rsid w:val="00B536D5"/>
    <w:rsid w:val="00BD7479"/>
    <w:rsid w:val="00BE323E"/>
    <w:rsid w:val="00C41D5C"/>
    <w:rsid w:val="00C41E72"/>
    <w:rsid w:val="00C75DEC"/>
    <w:rsid w:val="00CB553D"/>
    <w:rsid w:val="00D42A42"/>
    <w:rsid w:val="00D61AC1"/>
    <w:rsid w:val="00D867D2"/>
    <w:rsid w:val="00DA0FA9"/>
    <w:rsid w:val="00DA4732"/>
    <w:rsid w:val="00DC35CB"/>
    <w:rsid w:val="00EF5B8B"/>
    <w:rsid w:val="00F46BB6"/>
    <w:rsid w:val="00F510C7"/>
    <w:rsid w:val="00F56572"/>
    <w:rsid w:val="00F90E83"/>
    <w:rsid w:val="01505306"/>
    <w:rsid w:val="01CD25FC"/>
    <w:rsid w:val="04987F0A"/>
    <w:rsid w:val="05F90A59"/>
    <w:rsid w:val="07BC5F21"/>
    <w:rsid w:val="091869D1"/>
    <w:rsid w:val="0A325724"/>
    <w:rsid w:val="0A6825A3"/>
    <w:rsid w:val="0C954D79"/>
    <w:rsid w:val="0DF954E9"/>
    <w:rsid w:val="0F33181A"/>
    <w:rsid w:val="0FDD3372"/>
    <w:rsid w:val="118F5B67"/>
    <w:rsid w:val="11AC7E7D"/>
    <w:rsid w:val="11FE6C6B"/>
    <w:rsid w:val="13E618B1"/>
    <w:rsid w:val="148510D6"/>
    <w:rsid w:val="14B77518"/>
    <w:rsid w:val="156248C2"/>
    <w:rsid w:val="17595A00"/>
    <w:rsid w:val="18193D44"/>
    <w:rsid w:val="1B085267"/>
    <w:rsid w:val="1BC30A6E"/>
    <w:rsid w:val="1BDF1266"/>
    <w:rsid w:val="1C89132D"/>
    <w:rsid w:val="1DBA514D"/>
    <w:rsid w:val="1DD229D8"/>
    <w:rsid w:val="1EB153B5"/>
    <w:rsid w:val="1EF6456A"/>
    <w:rsid w:val="1F2F33FB"/>
    <w:rsid w:val="1F586081"/>
    <w:rsid w:val="22A27ED8"/>
    <w:rsid w:val="23F473D2"/>
    <w:rsid w:val="24140F8B"/>
    <w:rsid w:val="27423879"/>
    <w:rsid w:val="27494205"/>
    <w:rsid w:val="28532F0A"/>
    <w:rsid w:val="2A867572"/>
    <w:rsid w:val="2AAD1F70"/>
    <w:rsid w:val="2DF035DA"/>
    <w:rsid w:val="2F7E5955"/>
    <w:rsid w:val="30CB2D3F"/>
    <w:rsid w:val="33FD2F38"/>
    <w:rsid w:val="395C5F2C"/>
    <w:rsid w:val="3A8238C2"/>
    <w:rsid w:val="3AB7014C"/>
    <w:rsid w:val="3BE52240"/>
    <w:rsid w:val="3C7927C0"/>
    <w:rsid w:val="3CFD4C5C"/>
    <w:rsid w:val="3D006C2B"/>
    <w:rsid w:val="3F6E4F51"/>
    <w:rsid w:val="4209684A"/>
    <w:rsid w:val="449E4189"/>
    <w:rsid w:val="49E53287"/>
    <w:rsid w:val="4B105422"/>
    <w:rsid w:val="4E3E7208"/>
    <w:rsid w:val="4EA1308E"/>
    <w:rsid w:val="4EC3207F"/>
    <w:rsid w:val="4F61274F"/>
    <w:rsid w:val="4FB37C04"/>
    <w:rsid w:val="4FF7130A"/>
    <w:rsid w:val="55552ACD"/>
    <w:rsid w:val="55DE5E07"/>
    <w:rsid w:val="57801B93"/>
    <w:rsid w:val="584F1B82"/>
    <w:rsid w:val="5CE912B6"/>
    <w:rsid w:val="5EAD0241"/>
    <w:rsid w:val="5ECA7B15"/>
    <w:rsid w:val="60B512C6"/>
    <w:rsid w:val="626266A7"/>
    <w:rsid w:val="62667914"/>
    <w:rsid w:val="62904E16"/>
    <w:rsid w:val="65F95E2D"/>
    <w:rsid w:val="66B04444"/>
    <w:rsid w:val="68AA0EB0"/>
    <w:rsid w:val="6B457D41"/>
    <w:rsid w:val="6C136BDD"/>
    <w:rsid w:val="708A4803"/>
    <w:rsid w:val="715B6B1D"/>
    <w:rsid w:val="71725A08"/>
    <w:rsid w:val="74FF280F"/>
    <w:rsid w:val="7539554E"/>
    <w:rsid w:val="76F3351A"/>
    <w:rsid w:val="796B3F39"/>
    <w:rsid w:val="7A92086A"/>
    <w:rsid w:val="7DED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"/>
    <w:basedOn w:val="1"/>
    <w:unhideWhenUsed/>
    <w:qFormat/>
    <w:uiPriority w:val="1"/>
    <w:rPr>
      <w:rFonts w:hint="eastAsia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036BBB-EC0E-413A-9D73-37412A9519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521</Words>
  <Characters>595</Characters>
  <Lines>82</Lines>
  <Paragraphs>23</Paragraphs>
  <TotalTime>7</TotalTime>
  <ScaleCrop>false</ScaleCrop>
  <LinksUpToDate>false</LinksUpToDate>
  <CharactersWithSpaces>595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2018-11-19T03:45:00Z</dcterms:created>
  <dc:creator>王志强1426033453</dc:creator>
  <cp:lastModifiedBy>w.f</cp:lastModifiedBy>
  <cp:lastPrinted>2019-03-21T02:22:00Z</cp:lastPrinted>
  <dcterms:modified xsi:type="dcterms:W3CDTF">2023-07-10T00:51:59Z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67AEA1764D4046A187FDCCA15C9FAA52_12</vt:lpwstr>
  </property>
</Properties>
</file>