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南陵县村级后备干部联选联聘岗位需求表</w:t>
      </w:r>
    </w:p>
    <w:tbl>
      <w:tblPr>
        <w:tblStyle w:val="2"/>
        <w:tblpPr w:leftFromText="180" w:rightFromText="180" w:vertAnchor="text" w:horzAnchor="page" w:tblpXSpec="center" w:tblpY="714"/>
        <w:tblOverlap w:val="never"/>
        <w:tblW w:w="101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150"/>
        <w:gridCol w:w="2247"/>
        <w:gridCol w:w="2400"/>
        <w:gridCol w:w="2203"/>
        <w:gridCol w:w="13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</w:t>
            </w:r>
          </w:p>
        </w:tc>
        <w:tc>
          <w:tcPr>
            <w:tcW w:w="6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联选联聘计划数（人）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（岗位代码）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7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面向社会（本科及以上学历）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在岗镇聘、村聘人员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退役军人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籍山镇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（岗位代码：0101）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岗位代码：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0102）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岗位代码：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0103）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弋江镇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（岗位代码：0201）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岗位代码：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0202）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岗位代码：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0203）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许镇镇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（岗位代码：0301）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岗位代码：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0302）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岗位代码：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0303）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三里镇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（岗位代码：0401）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岗位代码：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0402）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岗位代码：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0403）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何湾镇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（岗位代码：0501）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岗位代码：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0502）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岗位代码：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0503）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工山镇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（岗位代码：0601）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岗位代码：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0602）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岗位代码：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0603）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家发镇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（岗位代码：0701）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岗位代码：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0702）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岗位代码：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0703）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烟墩镇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（岗位代码：0801）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岗位代码：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0802）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合计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0" w:name="_GoBack"/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132DF"/>
    <w:rsid w:val="7911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2023-07-14T01:56:00Z</dcterms:created>
  <dc:creator>瞧你那傻样</dc:creator>
  <cp:lastModifiedBy>瞧你那傻样</cp:lastModifiedBy>
  <dcterms:modified xsi:type="dcterms:W3CDTF">2023-07-14T01:57:13Z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