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3526" w14:textId="77777777" w:rsidR="0053345B" w:rsidRDefault="0000000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附件3</w:t>
      </w:r>
    </w:p>
    <w:p w14:paraId="24E1E572" w14:textId="77777777" w:rsidR="0053345B" w:rsidRDefault="0053345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</w:p>
    <w:p w14:paraId="092C1CF6" w14:textId="77777777" w:rsidR="0053345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诚信承诺书</w:t>
      </w:r>
    </w:p>
    <w:p w14:paraId="7C5FB4F9" w14:textId="77777777" w:rsidR="0053345B" w:rsidRDefault="0053345B">
      <w:pPr>
        <w:spacing w:line="560" w:lineRule="exact"/>
        <w:ind w:firstLineChars="200" w:firstLine="720"/>
        <w:rPr>
          <w:rFonts w:ascii="仿宋_GB2312" w:eastAsia="仿宋_GB2312"/>
          <w:sz w:val="36"/>
          <w:szCs w:val="32"/>
        </w:rPr>
      </w:pPr>
    </w:p>
    <w:p w14:paraId="7EAEA9B7" w14:textId="50BD7A1E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</w:t>
      </w:r>
      <w:r w:rsidR="000439A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年度芜湖市二院公开招聘编</w:t>
      </w:r>
      <w:r w:rsidR="003D0471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工作人员招聘公告》等相关注意事项的全部内容，对照自身情况，符合报考条件。我郑重承诺如下：</w:t>
      </w:r>
    </w:p>
    <w:p w14:paraId="0DB1DC07" w14:textId="1D2953D4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本人所填写（提供）的个人基本情况、学历、</w:t>
      </w:r>
      <w:r w:rsidR="00284EE9">
        <w:rPr>
          <w:rFonts w:ascii="仿宋_GB2312" w:eastAsia="仿宋_GB2312" w:hint="eastAsia"/>
          <w:sz w:val="32"/>
          <w:szCs w:val="32"/>
        </w:rPr>
        <w:t>学位、</w:t>
      </w:r>
      <w:r>
        <w:rPr>
          <w:rFonts w:ascii="仿宋_GB2312" w:eastAsia="仿宋_GB2312" w:hint="eastAsia"/>
          <w:sz w:val="32"/>
          <w:szCs w:val="32"/>
        </w:rPr>
        <w:t>专业等各类报考信息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有效。本人自觉遵守招聘的各项规定，诚实守信，严守纪律，认真履行报考人员的义务。</w:t>
      </w:r>
    </w:p>
    <w:p w14:paraId="7B52A679" w14:textId="77777777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2CC9570F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431DB1E4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653E50B1" w14:textId="77777777" w:rsidR="0053345B" w:rsidRDefault="00000000">
      <w:pPr>
        <w:widowControl/>
        <w:shd w:val="clear" w:color="auto" w:fill="FFFFFF"/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14:paraId="22AA807A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14:paraId="020F8A90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2943594E" w14:textId="77777777" w:rsidR="0053345B" w:rsidRDefault="0053345B">
      <w:pPr>
        <w:jc w:val="left"/>
        <w:rPr>
          <w:rFonts w:ascii="宋体" w:hAnsi="宋体"/>
          <w:sz w:val="32"/>
          <w:szCs w:val="32"/>
        </w:rPr>
      </w:pPr>
    </w:p>
    <w:p w14:paraId="17C5D883" w14:textId="77777777" w:rsidR="0053345B" w:rsidRDefault="0053345B"/>
    <w:sectPr w:rsidR="0053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45B"/>
    <w:rsid w:val="000439A2"/>
    <w:rsid w:val="00284EE9"/>
    <w:rsid w:val="003D0471"/>
    <w:rsid w:val="0053345B"/>
    <w:rsid w:val="00F22D10"/>
    <w:rsid w:val="07B86E9F"/>
    <w:rsid w:val="4B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A83C"/>
  <w15:docId w15:val="{55A29DBD-E4E1-4A26-80EB-035336D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9</cp:revision>
  <dcterms:created xsi:type="dcterms:W3CDTF">2021-04-24T14:42:00Z</dcterms:created>
  <dcterms:modified xsi:type="dcterms:W3CDTF">2023-07-21T02:50:00Z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