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FCC35" w14:textId="52EEC8C1" w:rsidR="004244AD" w:rsidRPr="004244AD" w:rsidRDefault="004244AD" w:rsidP="004244AD">
      <w:pPr>
        <w:shd w:val="clear" w:color="000000" w:fill="FFFFFF"/>
        <w:spacing w:line="555" w:lineRule="atLeast"/>
        <w:rPr>
          <w:rFonts w:ascii="仿宋" w:eastAsiaTheme="minorEastAsia" w:hAnsi="Arial" w:hint="eastAsia"/>
          <w:color w:val="333333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附件1：</w:t>
      </w:r>
    </w:p>
    <w:tbl>
      <w:tblPr>
        <w:tblpPr w:leftFromText="180" w:rightFromText="180" w:vertAnchor="text" w:horzAnchor="margin" w:tblpY="61"/>
        <w:tblW w:w="14104" w:type="dxa"/>
        <w:tblLayout w:type="fixed"/>
        <w:tblLook w:val="04A0" w:firstRow="1" w:lastRow="0" w:firstColumn="1" w:lastColumn="0" w:noHBand="0" w:noVBand="1"/>
      </w:tblPr>
      <w:tblGrid>
        <w:gridCol w:w="445"/>
        <w:gridCol w:w="519"/>
        <w:gridCol w:w="704"/>
        <w:gridCol w:w="850"/>
        <w:gridCol w:w="1134"/>
        <w:gridCol w:w="1276"/>
        <w:gridCol w:w="2410"/>
        <w:gridCol w:w="850"/>
        <w:gridCol w:w="709"/>
        <w:gridCol w:w="4536"/>
        <w:gridCol w:w="671"/>
      </w:tblGrid>
      <w:tr w:rsidR="004244AD" w14:paraId="10E392C0" w14:textId="77777777" w:rsidTr="00E71EE5">
        <w:trPr>
          <w:trHeight w:val="683"/>
        </w:trPr>
        <w:tc>
          <w:tcPr>
            <w:tcW w:w="445" w:type="dxa"/>
            <w:shd w:val="clear" w:color="000000" w:fill="FFFFFF"/>
            <w:vAlign w:val="center"/>
          </w:tcPr>
          <w:p w14:paraId="0E19C78D" w14:textId="77777777" w:rsidR="004244AD" w:rsidRDefault="004244AD" w:rsidP="00E71EE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59" w:type="dxa"/>
            <w:gridSpan w:val="10"/>
            <w:shd w:val="clear" w:color="000000" w:fill="FFFFFF"/>
            <w:vAlign w:val="center"/>
          </w:tcPr>
          <w:p w14:paraId="0E092BD7" w14:textId="77777777" w:rsidR="004244AD" w:rsidRDefault="004244AD" w:rsidP="00E71EE5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  <w:r>
              <w:rPr>
                <w:rFonts w:ascii="宋体" w:eastAsia="宋体" w:hAnsi="宋体"/>
                <w:b/>
                <w:sz w:val="36"/>
                <w:szCs w:val="36"/>
              </w:rPr>
              <w:t>芜湖技师学院</w:t>
            </w:r>
            <w:r>
              <w:rPr>
                <w:rFonts w:ascii="宋体" w:hAnsi="Times New Roman"/>
                <w:b/>
                <w:sz w:val="36"/>
                <w:szCs w:val="36"/>
              </w:rPr>
              <w:t>202</w:t>
            </w:r>
            <w:r>
              <w:rPr>
                <w:rFonts w:ascii="宋体" w:eastAsia="宋体" w:hAnsi="宋体"/>
                <w:b/>
                <w:sz w:val="36"/>
                <w:szCs w:val="36"/>
              </w:rPr>
              <w:t>3年公开招聘编外工作人员岗位表</w:t>
            </w:r>
          </w:p>
        </w:tc>
      </w:tr>
      <w:tr w:rsidR="004244AD" w14:paraId="0E8349BB" w14:textId="77777777" w:rsidTr="00E71EE5">
        <w:trPr>
          <w:trHeight w:val="43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199B5" w14:textId="77777777" w:rsidR="004244AD" w:rsidRDefault="004244AD" w:rsidP="00E71EE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b/>
              </w:rPr>
              <w:t>序号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272F1" w14:textId="77777777" w:rsidR="004244AD" w:rsidRDefault="004244AD" w:rsidP="00E71EE5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部门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07E9E" w14:textId="77777777" w:rsidR="004244AD" w:rsidRDefault="004244AD" w:rsidP="00E71EE5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职位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61890" w14:textId="77777777" w:rsidR="004244AD" w:rsidRDefault="004244AD" w:rsidP="00E71EE5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岗位代码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929BF" w14:textId="77777777" w:rsidR="004244AD" w:rsidRDefault="004244AD" w:rsidP="00E71EE5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学</w:t>
            </w:r>
            <w:r>
              <w:rPr>
                <w:rFonts w:ascii="宋体" w:hAnsi="Times New Roman"/>
                <w:b/>
              </w:rPr>
              <w:t xml:space="preserve">  </w:t>
            </w:r>
            <w:r>
              <w:rPr>
                <w:rFonts w:ascii="宋体" w:eastAsia="宋体" w:hAnsi="宋体"/>
                <w:b/>
              </w:rPr>
              <w:t>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371A2" w14:textId="77777777" w:rsidR="004244AD" w:rsidRDefault="004244AD" w:rsidP="00E71EE5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学位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B2766" w14:textId="77777777" w:rsidR="004244AD" w:rsidRDefault="004244AD" w:rsidP="00E71EE5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专</w:t>
            </w:r>
            <w:r>
              <w:rPr>
                <w:rFonts w:ascii="宋体" w:hAnsi="Times New Roman"/>
                <w:b/>
              </w:rPr>
              <w:t xml:space="preserve">  </w:t>
            </w:r>
            <w:r>
              <w:rPr>
                <w:rFonts w:ascii="宋体" w:eastAsia="宋体" w:hAnsi="宋体"/>
                <w:b/>
              </w:rPr>
              <w:t>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733BD7" w14:textId="77777777" w:rsidR="004244AD" w:rsidRDefault="004244AD" w:rsidP="00E71EE5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人数（人）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B5B08" w14:textId="77777777" w:rsidR="004244AD" w:rsidRDefault="004244AD" w:rsidP="00E71EE5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年龄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01706" w14:textId="77777777" w:rsidR="004244AD" w:rsidRDefault="004244AD" w:rsidP="00E71EE5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其他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02834" w14:textId="77777777" w:rsidR="004244AD" w:rsidRDefault="004244AD" w:rsidP="00E71EE5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备</w:t>
            </w:r>
            <w:r>
              <w:rPr>
                <w:rFonts w:ascii="宋体" w:hAnsi="Times New Roman"/>
                <w:b/>
              </w:rPr>
              <w:t xml:space="preserve">  </w:t>
            </w:r>
            <w:r>
              <w:rPr>
                <w:rFonts w:ascii="宋体" w:eastAsia="宋体" w:hAnsi="宋体"/>
                <w:b/>
              </w:rPr>
              <w:t>注</w:t>
            </w:r>
          </w:p>
        </w:tc>
      </w:tr>
      <w:tr w:rsidR="004244AD" w14:paraId="40FA09FD" w14:textId="77777777" w:rsidTr="00E71EE5">
        <w:trPr>
          <w:trHeight w:val="612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041B4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58E20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各系部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A4582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49094493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039885A9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教师</w:t>
            </w:r>
          </w:p>
          <w:p w14:paraId="0D4C5819" w14:textId="77777777" w:rsidR="004244AD" w:rsidRDefault="004244AD" w:rsidP="00E71EE5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C774C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2301001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96BA2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技工院校高级工班毕业及以上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31B91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54ADE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汽车维修专业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F55DB2C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60D7C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30周岁以下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03A79" w14:textId="77777777" w:rsidR="004244AD" w:rsidRDefault="004244AD" w:rsidP="00E71EE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汽车维修工高级工及以上职业技能等级，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  <w:r>
              <w:rPr>
                <w:rFonts w:ascii="宋体" w:eastAsia="宋体" w:hAnsi="宋体"/>
                <w:sz w:val="18"/>
                <w:szCs w:val="18"/>
              </w:rPr>
              <w:t>年内省级二类大赛前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/>
                <w:sz w:val="18"/>
                <w:szCs w:val="18"/>
              </w:rPr>
              <w:t>名及以上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FE111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实习指导教师</w:t>
            </w:r>
          </w:p>
        </w:tc>
      </w:tr>
      <w:tr w:rsidR="004244AD" w14:paraId="446470FD" w14:textId="77777777" w:rsidTr="00E71EE5">
        <w:trPr>
          <w:trHeight w:val="609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E0D52" w14:textId="77777777" w:rsidR="004244AD" w:rsidRDefault="004244AD" w:rsidP="00E71EE5"/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1D788" w14:textId="77777777" w:rsidR="004244AD" w:rsidRDefault="004244AD" w:rsidP="00E71EE5"/>
        </w:tc>
        <w:tc>
          <w:tcPr>
            <w:tcW w:w="7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666F4" w14:textId="77777777" w:rsidR="004244AD" w:rsidRDefault="004244AD" w:rsidP="00E71EE5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883B7" w14:textId="77777777" w:rsidR="004244AD" w:rsidRDefault="004244AD" w:rsidP="00E71EE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 xml:space="preserve">　2301002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204F6" w14:textId="77777777" w:rsidR="004244AD" w:rsidRDefault="004244AD" w:rsidP="00E71EE5">
            <w:pPr>
              <w:rPr>
                <w:rFonts w:ascii="宋体" w:eastAsia="宋体" w:hAnsi="宋体"/>
                <w:sz w:val="18"/>
                <w:szCs w:val="18"/>
              </w:rPr>
            </w:pPr>
          </w:p>
          <w:p w14:paraId="0CB5000D" w14:textId="77777777" w:rsidR="004244AD" w:rsidRDefault="004244AD" w:rsidP="00E71EE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大专及以上</w:t>
            </w:r>
          </w:p>
          <w:p w14:paraId="16CFAC6C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65977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306D7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汽车检测与维修技术专业、</w:t>
            </w:r>
            <w:r>
              <w:rPr>
                <w:rFonts w:ascii="宋体" w:eastAsia="宋体" w:hAnsi="宋体"/>
                <w:sz w:val="18"/>
                <w:szCs w:val="18"/>
              </w:rPr>
              <w:br w:type="textWrapping" w:clear="all"/>
              <w:t>汽车运用与维修专业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DA536C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F56F7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7F79A" w14:textId="77777777" w:rsidR="004244AD" w:rsidRDefault="004244AD" w:rsidP="00E71EE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汽车维修工高级工及以上职业技能等级，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  <w:r>
              <w:rPr>
                <w:rFonts w:ascii="宋体" w:eastAsia="宋体" w:hAnsi="宋体"/>
                <w:sz w:val="18"/>
                <w:szCs w:val="18"/>
              </w:rPr>
              <w:t>年内省级二类大赛前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/>
                <w:sz w:val="18"/>
                <w:szCs w:val="18"/>
              </w:rPr>
              <w:t>名及以上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2BFCB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实习指导教师</w:t>
            </w:r>
          </w:p>
        </w:tc>
      </w:tr>
      <w:tr w:rsidR="004244AD" w14:paraId="10736F14" w14:textId="77777777" w:rsidTr="00E71EE5">
        <w:trPr>
          <w:trHeight w:val="182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F7420" w14:textId="77777777" w:rsidR="004244AD" w:rsidRDefault="004244AD" w:rsidP="00E71EE5"/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6C93D" w14:textId="77777777" w:rsidR="004244AD" w:rsidRDefault="004244AD" w:rsidP="00E71EE5"/>
        </w:tc>
        <w:tc>
          <w:tcPr>
            <w:tcW w:w="7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30C4A" w14:textId="77777777" w:rsidR="004244AD" w:rsidRDefault="004244AD" w:rsidP="00E71EE5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B58B7" w14:textId="77777777" w:rsidR="004244AD" w:rsidRDefault="004244AD" w:rsidP="00E71EE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2301003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7122F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本科及以上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18DA2" w14:textId="77777777" w:rsidR="004244AD" w:rsidRDefault="004244AD" w:rsidP="00E71EE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学士及以上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363A9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/>
                <w:sz w:val="18"/>
                <w:szCs w:val="18"/>
              </w:rPr>
              <w:t>护理学类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E82FBC6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1A94F" w14:textId="77777777" w:rsidR="004244AD" w:rsidRDefault="004244AD" w:rsidP="00E71EE5"/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8EF07" w14:textId="77777777" w:rsidR="004244AD" w:rsidRDefault="004244AD" w:rsidP="00E71EE5">
            <w:pPr>
              <w:jc w:val="center"/>
              <w:rPr>
                <w:rFonts w:ascii="仿宋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录用后一年内取得教师资格证书</w:t>
            </w:r>
          </w:p>
          <w:p w14:paraId="1B86A348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如期限内未取得则予以解聘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2BC6D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244AD" w14:paraId="7613CFBF" w14:textId="77777777" w:rsidTr="00E71EE5">
        <w:trPr>
          <w:trHeight w:val="396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8FEB3" w14:textId="77777777" w:rsidR="004244AD" w:rsidRDefault="004244AD" w:rsidP="00E71EE5"/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FE7DA" w14:textId="77777777" w:rsidR="004244AD" w:rsidRDefault="004244AD" w:rsidP="00E71EE5"/>
        </w:tc>
        <w:tc>
          <w:tcPr>
            <w:tcW w:w="7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E7355" w14:textId="77777777" w:rsidR="004244AD" w:rsidRDefault="004244AD" w:rsidP="00E71EE5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B5540" w14:textId="77777777" w:rsidR="004244AD" w:rsidRDefault="004244AD" w:rsidP="00E71EE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2301004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25C22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本科及以上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53CB3" w14:textId="77777777" w:rsidR="004244AD" w:rsidRDefault="004244AD" w:rsidP="00E71EE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学士及以上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66949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航空航天类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E1C937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14FEB" w14:textId="77777777" w:rsidR="004244AD" w:rsidRDefault="004244AD" w:rsidP="00E71EE5"/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3DDD6" w14:textId="77777777" w:rsidR="004244AD" w:rsidRDefault="004244AD" w:rsidP="00E71EE5">
            <w:pPr>
              <w:jc w:val="center"/>
              <w:rPr>
                <w:rFonts w:ascii="仿宋" w:eastAsia="宋体" w:hAnsi="宋体"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23122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244AD" w14:paraId="045BA409" w14:textId="77777777" w:rsidTr="00E71EE5">
        <w:trPr>
          <w:trHeight w:val="274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5CFE4" w14:textId="77777777" w:rsidR="004244AD" w:rsidRDefault="004244AD" w:rsidP="00E71EE5"/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54141" w14:textId="77777777" w:rsidR="004244AD" w:rsidRDefault="004244AD" w:rsidP="00E71EE5"/>
        </w:tc>
        <w:tc>
          <w:tcPr>
            <w:tcW w:w="7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55C50" w14:textId="77777777" w:rsidR="004244AD" w:rsidRDefault="004244AD" w:rsidP="00E71EE5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35316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2301005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74DA9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本科及以上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AF7A1" w14:textId="77777777" w:rsidR="004244AD" w:rsidRDefault="004244AD" w:rsidP="00E71EE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学士及以上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AADE9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机械类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31E95FE" w14:textId="77777777" w:rsidR="004244AD" w:rsidRDefault="004244AD" w:rsidP="00E71EE5">
            <w:pPr>
              <w:jc w:val="center"/>
              <w:rPr>
                <w:rFonts w:ascii="宋体" w:hAnsi="Times New Roman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CFCA7" w14:textId="77777777" w:rsidR="004244AD" w:rsidRDefault="004244AD" w:rsidP="00E71EE5"/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5622B" w14:textId="77777777" w:rsidR="004244AD" w:rsidRDefault="004244AD" w:rsidP="00E71EE5"/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3DABE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244AD" w14:paraId="1FD95EDD" w14:textId="77777777" w:rsidTr="00E71EE5">
        <w:trPr>
          <w:trHeight w:val="239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0AE3B" w14:textId="77777777" w:rsidR="004244AD" w:rsidRDefault="004244AD" w:rsidP="00E71EE5"/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8F9C7" w14:textId="77777777" w:rsidR="004244AD" w:rsidRDefault="004244AD" w:rsidP="00E71EE5"/>
        </w:tc>
        <w:tc>
          <w:tcPr>
            <w:tcW w:w="7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33A29" w14:textId="77777777" w:rsidR="004244AD" w:rsidRDefault="004244AD" w:rsidP="00E71EE5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AFBE8" w14:textId="77777777" w:rsidR="004244AD" w:rsidRDefault="004244AD" w:rsidP="00E71EE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230100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EB1EC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本科及以上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C7EE1" w14:textId="77777777" w:rsidR="004244AD" w:rsidRDefault="004244AD" w:rsidP="00E71EE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学士及以上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C56E7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土木类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2EBB9A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FDB0F" w14:textId="77777777" w:rsidR="004244AD" w:rsidRDefault="004244AD" w:rsidP="00E71EE5"/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3BFAB" w14:textId="77777777" w:rsidR="004244AD" w:rsidRDefault="004244AD" w:rsidP="00E71EE5"/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CC834" w14:textId="77777777" w:rsidR="004244AD" w:rsidRDefault="004244AD" w:rsidP="00E71EE5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244AD" w14:paraId="1B792CA0" w14:textId="77777777" w:rsidTr="00E71EE5">
        <w:trPr>
          <w:trHeight w:val="31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91461" w14:textId="77777777" w:rsidR="004244AD" w:rsidRDefault="004244AD" w:rsidP="00E71EE5"/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FD41B" w14:textId="77777777" w:rsidR="004244AD" w:rsidRDefault="004244AD" w:rsidP="00E71EE5"/>
        </w:tc>
        <w:tc>
          <w:tcPr>
            <w:tcW w:w="7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90E36" w14:textId="77777777" w:rsidR="004244AD" w:rsidRDefault="004244AD" w:rsidP="00E71EE5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317DD" w14:textId="77777777" w:rsidR="004244AD" w:rsidRDefault="004244AD" w:rsidP="00E71EE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230100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768DB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本科及以上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E5ECB" w14:textId="77777777" w:rsidR="004244AD" w:rsidRDefault="004244AD" w:rsidP="00E71EE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学士及以上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7654B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网络工程、软件工程、物联网工程专业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55B606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504D5" w14:textId="77777777" w:rsidR="004244AD" w:rsidRDefault="004244AD" w:rsidP="00E71EE5"/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73493" w14:textId="77777777" w:rsidR="004244AD" w:rsidRDefault="004244AD" w:rsidP="00E71EE5"/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8B308" w14:textId="77777777" w:rsidR="004244AD" w:rsidRDefault="004244AD" w:rsidP="00E71EE5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244AD" w14:paraId="7AC463D6" w14:textId="77777777" w:rsidTr="00E71EE5">
        <w:trPr>
          <w:trHeight w:val="419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1AD33" w14:textId="77777777" w:rsidR="004244AD" w:rsidRDefault="004244AD" w:rsidP="00E71EE5"/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E4469" w14:textId="77777777" w:rsidR="004244AD" w:rsidRDefault="004244AD" w:rsidP="00E71EE5"/>
        </w:tc>
        <w:tc>
          <w:tcPr>
            <w:tcW w:w="7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3438A" w14:textId="77777777" w:rsidR="004244AD" w:rsidRDefault="004244AD" w:rsidP="00E71EE5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2E558" w14:textId="77777777" w:rsidR="004244AD" w:rsidRDefault="004244AD" w:rsidP="00E71EE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230100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51D24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本科及以上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B9C16" w14:textId="77777777" w:rsidR="004244AD" w:rsidRDefault="004244AD" w:rsidP="00E71EE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学士及以上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FBFB3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音乐学专业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CA0959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57492" w14:textId="77777777" w:rsidR="004244AD" w:rsidRDefault="004244AD" w:rsidP="00E71EE5"/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5EBB1" w14:textId="77777777" w:rsidR="004244AD" w:rsidRDefault="004244AD" w:rsidP="00E71EE5"/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FB94B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244AD" w14:paraId="61A50F76" w14:textId="77777777" w:rsidTr="00E71EE5">
        <w:trPr>
          <w:trHeight w:val="239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6F0AB" w14:textId="77777777" w:rsidR="004244AD" w:rsidRDefault="004244AD" w:rsidP="00E71EE5"/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BA78F" w14:textId="77777777" w:rsidR="004244AD" w:rsidRDefault="004244AD" w:rsidP="00E71EE5"/>
        </w:tc>
        <w:tc>
          <w:tcPr>
            <w:tcW w:w="7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8182D" w14:textId="77777777" w:rsidR="004244AD" w:rsidRDefault="004244AD" w:rsidP="00E71EE5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46086" w14:textId="77777777" w:rsidR="004244AD" w:rsidRDefault="004244AD" w:rsidP="00E71EE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23010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7B6FE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本科及以上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3FE99" w14:textId="77777777" w:rsidR="004244AD" w:rsidRDefault="004244AD" w:rsidP="00E71EE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学士及以上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B02A2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政治学类、</w:t>
            </w:r>
            <w:r>
              <w:rPr>
                <w:rFonts w:ascii="宋体" w:eastAsia="宋体" w:hAnsi="宋体"/>
                <w:sz w:val="18"/>
                <w:szCs w:val="18"/>
              </w:rPr>
              <w:br w:type="textWrapping" w:clear="all"/>
              <w:t>马克思主义理论类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AC0CC88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3426B" w14:textId="77777777" w:rsidR="004244AD" w:rsidRDefault="004244AD" w:rsidP="00E71EE5"/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7C182" w14:textId="77777777" w:rsidR="004244AD" w:rsidRDefault="004244AD" w:rsidP="00E71EE5"/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792BC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244AD" w14:paraId="49349A42" w14:textId="77777777" w:rsidTr="00E71EE5">
        <w:trPr>
          <w:trHeight w:val="347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F018E" w14:textId="77777777" w:rsidR="004244AD" w:rsidRDefault="004244AD" w:rsidP="00E71EE5"/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B5657" w14:textId="77777777" w:rsidR="004244AD" w:rsidRDefault="004244AD" w:rsidP="00E71EE5"/>
        </w:tc>
        <w:tc>
          <w:tcPr>
            <w:tcW w:w="7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C1276" w14:textId="77777777" w:rsidR="004244AD" w:rsidRDefault="004244AD" w:rsidP="00E71EE5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CFDF3" w14:textId="77777777" w:rsidR="004244AD" w:rsidRDefault="004244AD" w:rsidP="00E71EE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23010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73F40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本科及以上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24A46" w14:textId="77777777" w:rsidR="004244AD" w:rsidRDefault="004244AD" w:rsidP="00E71EE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学士及以上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838F8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心理学类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5E5E42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2CD7D" w14:textId="77777777" w:rsidR="004244AD" w:rsidRDefault="004244AD" w:rsidP="00E71EE5"/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20123" w14:textId="77777777" w:rsidR="004244AD" w:rsidRDefault="004244AD" w:rsidP="00E71EE5"/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2758D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244AD" w14:paraId="045DBCEF" w14:textId="77777777" w:rsidTr="00E71EE5">
        <w:trPr>
          <w:trHeight w:val="374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EAF85" w14:textId="77777777" w:rsidR="004244AD" w:rsidRDefault="004244AD" w:rsidP="00E71EE5"/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0371E" w14:textId="77777777" w:rsidR="004244AD" w:rsidRDefault="004244AD" w:rsidP="00E71EE5"/>
        </w:tc>
        <w:tc>
          <w:tcPr>
            <w:tcW w:w="7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F3D69" w14:textId="77777777" w:rsidR="004244AD" w:rsidRDefault="004244AD" w:rsidP="00E71EE5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3C8DE" w14:textId="77777777" w:rsidR="004244AD" w:rsidRDefault="004244AD" w:rsidP="00E71EE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230101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DAE23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本科及以上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E451E" w14:textId="77777777" w:rsidR="004244AD" w:rsidRDefault="004244AD" w:rsidP="00E71EE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学士及以上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E568E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/>
                <w:sz w:val="18"/>
                <w:szCs w:val="18"/>
              </w:rPr>
              <w:t>体育学类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6EB6A70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F3742" w14:textId="77777777" w:rsidR="004244AD" w:rsidRDefault="004244AD" w:rsidP="00E71EE5"/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7C063" w14:textId="77777777" w:rsidR="004244AD" w:rsidRDefault="004244AD" w:rsidP="00E71EE5"/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C4E89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244AD" w14:paraId="1CB6E016" w14:textId="77777777" w:rsidTr="00E71EE5">
        <w:trPr>
          <w:trHeight w:val="374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5C42A" w14:textId="77777777" w:rsidR="004244AD" w:rsidRDefault="004244AD" w:rsidP="00E71EE5"/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34099" w14:textId="77777777" w:rsidR="004244AD" w:rsidRDefault="004244AD" w:rsidP="00E71EE5"/>
        </w:tc>
        <w:tc>
          <w:tcPr>
            <w:tcW w:w="7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1F00B" w14:textId="77777777" w:rsidR="004244AD" w:rsidRDefault="004244AD" w:rsidP="00E71EE5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2B442" w14:textId="77777777" w:rsidR="004244AD" w:rsidRDefault="004244AD" w:rsidP="00E71EE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230101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A0EC9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本科及以上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60173" w14:textId="77777777" w:rsidR="004244AD" w:rsidRDefault="004244AD" w:rsidP="00E71EE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学士及以上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256BE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中国语言文学类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AE6992E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F519A" w14:textId="77777777" w:rsidR="004244AD" w:rsidRDefault="004244AD" w:rsidP="00E71EE5"/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A5D43" w14:textId="77777777" w:rsidR="004244AD" w:rsidRDefault="004244AD" w:rsidP="00E71EE5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87E6C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2EBF6038" w14:textId="77777777" w:rsidR="004244AD" w:rsidRDefault="004244AD" w:rsidP="004244AD">
      <w:pPr>
        <w:rPr>
          <w:rFonts w:ascii="仿宋" w:eastAsia="宋体" w:hAnsi="宋体"/>
          <w:sz w:val="29"/>
          <w:szCs w:val="29"/>
        </w:rPr>
        <w:sectPr w:rsidR="004244AD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tbl>
      <w:tblPr>
        <w:tblW w:w="140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207"/>
        <w:gridCol w:w="494"/>
        <w:gridCol w:w="850"/>
        <w:gridCol w:w="851"/>
        <w:gridCol w:w="567"/>
        <w:gridCol w:w="3412"/>
        <w:gridCol w:w="840"/>
        <w:gridCol w:w="808"/>
        <w:gridCol w:w="3857"/>
        <w:gridCol w:w="743"/>
      </w:tblGrid>
      <w:tr w:rsidR="004244AD" w14:paraId="3362FB0C" w14:textId="77777777" w:rsidTr="00E71EE5">
        <w:trPr>
          <w:trHeight w:val="1058"/>
        </w:trPr>
        <w:tc>
          <w:tcPr>
            <w:tcW w:w="441" w:type="dxa"/>
            <w:vAlign w:val="center"/>
          </w:tcPr>
          <w:p w14:paraId="7EDB0EF8" w14:textId="77777777" w:rsidR="004244AD" w:rsidRDefault="004244AD" w:rsidP="00E71EE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29" w:type="dxa"/>
            <w:gridSpan w:val="10"/>
            <w:vAlign w:val="center"/>
          </w:tcPr>
          <w:p w14:paraId="34DA3D00" w14:textId="77777777" w:rsidR="004244AD" w:rsidRDefault="004244AD" w:rsidP="00E71EE5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  <w:r>
              <w:rPr>
                <w:rFonts w:ascii="宋体" w:eastAsia="宋体" w:hAnsi="宋体"/>
                <w:b/>
                <w:sz w:val="36"/>
                <w:szCs w:val="36"/>
              </w:rPr>
              <w:t>芜湖技师学院</w:t>
            </w:r>
            <w:r>
              <w:rPr>
                <w:rFonts w:ascii="宋体" w:hAnsi="Times New Roman"/>
                <w:b/>
                <w:sz w:val="36"/>
                <w:szCs w:val="36"/>
              </w:rPr>
              <w:t>202</w:t>
            </w:r>
            <w:r>
              <w:rPr>
                <w:rFonts w:ascii="宋体" w:eastAsia="宋体" w:hAnsi="宋体"/>
                <w:b/>
                <w:sz w:val="36"/>
                <w:szCs w:val="36"/>
              </w:rPr>
              <w:t>3年公开招聘编外工作人员岗位表</w:t>
            </w:r>
          </w:p>
        </w:tc>
      </w:tr>
      <w:tr w:rsidR="004244AD" w14:paraId="4C96C72F" w14:textId="77777777" w:rsidTr="00E71EE5">
        <w:trPr>
          <w:trHeight w:val="4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D139" w14:textId="77777777" w:rsidR="004244AD" w:rsidRDefault="004244AD" w:rsidP="00E71EE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b/>
              </w:rPr>
              <w:t>序号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87E0E" w14:textId="77777777" w:rsidR="004244AD" w:rsidRDefault="004244AD" w:rsidP="00E71EE5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部  门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8ACC9" w14:textId="77777777" w:rsidR="004244AD" w:rsidRDefault="004244AD" w:rsidP="00E71EE5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职</w:t>
            </w:r>
            <w:r>
              <w:rPr>
                <w:rFonts w:ascii="宋体" w:hAnsi="Times New Roman"/>
                <w:b/>
              </w:rPr>
              <w:t xml:space="preserve">  </w:t>
            </w:r>
            <w:r>
              <w:rPr>
                <w:rFonts w:ascii="宋体" w:eastAsia="宋体" w:hAnsi="宋体"/>
                <w:b/>
              </w:rPr>
              <w:t>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982B9" w14:textId="77777777" w:rsidR="004244AD" w:rsidRDefault="004244AD" w:rsidP="00E71EE5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岗位代码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8B5AB" w14:textId="77777777" w:rsidR="004244AD" w:rsidRDefault="004244AD" w:rsidP="00E71EE5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学</w:t>
            </w:r>
            <w:r>
              <w:rPr>
                <w:rFonts w:ascii="宋体" w:hAnsi="Times New Roman"/>
                <w:b/>
              </w:rPr>
              <w:t xml:space="preserve"> </w:t>
            </w:r>
            <w:r>
              <w:rPr>
                <w:rFonts w:ascii="宋体" w:eastAsia="宋体" w:hAnsi="宋体"/>
                <w:b/>
              </w:rPr>
              <w:t>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E3F61" w14:textId="77777777" w:rsidR="004244AD" w:rsidRDefault="004244AD" w:rsidP="00E71EE5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学位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596A" w14:textId="77777777" w:rsidR="004244AD" w:rsidRDefault="004244AD" w:rsidP="00E71EE5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专</w:t>
            </w:r>
            <w:r>
              <w:rPr>
                <w:rFonts w:ascii="宋体" w:hAnsi="Times New Roman"/>
                <w:b/>
              </w:rPr>
              <w:t xml:space="preserve">  </w:t>
            </w:r>
            <w:r>
              <w:rPr>
                <w:rFonts w:ascii="宋体" w:eastAsia="宋体" w:hAnsi="宋体"/>
                <w:b/>
              </w:rPr>
              <w:t>业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1CDDA6" w14:textId="77777777" w:rsidR="004244AD" w:rsidRDefault="004244AD" w:rsidP="00E71EE5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人数（人）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EE3E" w14:textId="77777777" w:rsidR="004244AD" w:rsidRDefault="004244AD" w:rsidP="00E71EE5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年龄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8F33" w14:textId="77777777" w:rsidR="004244AD" w:rsidRDefault="004244AD" w:rsidP="00E71EE5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其他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66BB" w14:textId="77777777" w:rsidR="004244AD" w:rsidRDefault="004244AD" w:rsidP="00E71EE5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备</w:t>
            </w:r>
            <w:r>
              <w:rPr>
                <w:rFonts w:ascii="宋体" w:hAnsi="Times New Roman"/>
                <w:b/>
              </w:rPr>
              <w:t xml:space="preserve">  </w:t>
            </w:r>
            <w:r>
              <w:rPr>
                <w:rFonts w:ascii="宋体" w:eastAsia="宋体" w:hAnsi="宋体"/>
                <w:b/>
              </w:rPr>
              <w:t>注</w:t>
            </w:r>
          </w:p>
        </w:tc>
      </w:tr>
      <w:tr w:rsidR="004244AD" w14:paraId="2B005C7A" w14:textId="77777777" w:rsidTr="00E71EE5">
        <w:trPr>
          <w:trHeight w:val="3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43934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365A4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成人教育部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E8F380B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教辅人员</w:t>
            </w:r>
          </w:p>
          <w:p w14:paraId="3765D450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EE47E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230101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CE09108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本科</w:t>
            </w:r>
            <w:r>
              <w:rPr>
                <w:rFonts w:ascii="宋体" w:eastAsia="宋体" w:hAnsi="宋体"/>
                <w:sz w:val="18"/>
                <w:szCs w:val="18"/>
              </w:rPr>
              <w:t>及以上</w:t>
            </w:r>
          </w:p>
          <w:p w14:paraId="4E28E940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91425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/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68564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机械类、电气类、电子信息类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C81EC6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17CC7" w14:textId="77777777" w:rsidR="004244AD" w:rsidRDefault="004244AD" w:rsidP="00E71EE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35周岁以下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B8E2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80BB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244AD" w14:paraId="35633FF7" w14:textId="77777777" w:rsidTr="00E71EE5">
        <w:trPr>
          <w:trHeight w:val="3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8864B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4BA25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F16018C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6251D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230101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00A876D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A3BCA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/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46A08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工商管理类、公共管理类、电子商务类、档案学专业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F490D7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58370" w14:textId="77777777" w:rsidR="004244AD" w:rsidRDefault="004244AD" w:rsidP="00E71EE5"/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38C8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0302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244AD" w14:paraId="1E0C006A" w14:textId="77777777" w:rsidTr="00E71EE5">
        <w:trPr>
          <w:trHeight w:val="3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9B136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02D3A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总务处</w:t>
            </w:r>
          </w:p>
        </w:tc>
        <w:tc>
          <w:tcPr>
            <w:tcW w:w="4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D43BDEB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9D4E3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23010</w:t>
            </w:r>
            <w:r>
              <w:rPr>
                <w:rFonts w:ascii="宋体" w:eastAsia="宋体" w:hAnsi="宋体"/>
                <w:sz w:val="18"/>
                <w:szCs w:val="18"/>
              </w:rPr>
              <w:t>15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1C8CD3F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6E059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/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996D7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专业不限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6C8E26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60BB1" w14:textId="77777777" w:rsidR="004244AD" w:rsidRDefault="004244AD" w:rsidP="00E71EE5"/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4E82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9677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244AD" w14:paraId="1198CA10" w14:textId="77777777" w:rsidTr="00E71EE5">
        <w:trPr>
          <w:trHeight w:val="3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8AA4A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9B32C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校企合作办</w:t>
            </w:r>
          </w:p>
        </w:tc>
        <w:tc>
          <w:tcPr>
            <w:tcW w:w="4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FCB741A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1F078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23010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6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5E3226E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CB319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/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F9774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中国语言文学类</w:t>
            </w:r>
            <w:r>
              <w:rPr>
                <w:rFonts w:ascii="宋体" w:eastAsia="宋体" w:hAnsi="宋体"/>
                <w:sz w:val="18"/>
                <w:szCs w:val="18"/>
              </w:rPr>
              <w:t>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教育学类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422106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99B86" w14:textId="77777777" w:rsidR="004244AD" w:rsidRDefault="004244AD" w:rsidP="00E71EE5"/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544C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C1AC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244AD" w14:paraId="22D1143D" w14:textId="77777777" w:rsidTr="00E71EE5">
        <w:trPr>
          <w:trHeight w:val="3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C94D7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6</w:t>
            </w:r>
          </w:p>
        </w:tc>
        <w:tc>
          <w:tcPr>
            <w:tcW w:w="12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6CB75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职业能力培训中心</w:t>
            </w:r>
          </w:p>
        </w:tc>
        <w:tc>
          <w:tcPr>
            <w:tcW w:w="4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22808B2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24930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23010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7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81E9CF1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78F9C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/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D2725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机械电子工程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专业</w:t>
            </w:r>
            <w:r>
              <w:rPr>
                <w:rFonts w:ascii="宋体" w:eastAsia="宋体" w:hAnsi="宋体"/>
                <w:sz w:val="18"/>
                <w:szCs w:val="18"/>
              </w:rPr>
              <w:t>、机械设计制造及其自动化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专业</w:t>
            </w:r>
            <w:r>
              <w:rPr>
                <w:rFonts w:ascii="宋体" w:eastAsia="宋体" w:hAnsi="宋体"/>
                <w:sz w:val="18"/>
                <w:szCs w:val="18"/>
              </w:rPr>
              <w:t>、电气工程及其自动化专业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637741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2D705" w14:textId="77777777" w:rsidR="004244AD" w:rsidRDefault="004244AD" w:rsidP="00E71EE5"/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D5EC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A949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244AD" w14:paraId="0C28614E" w14:textId="77777777" w:rsidTr="00E71EE5">
        <w:trPr>
          <w:trHeight w:val="3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21CE9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7</w:t>
            </w: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BEBB0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02D9EFF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9713C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23010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8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3B9C10B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FB050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/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BEDCB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会计学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专业</w:t>
            </w:r>
            <w:r>
              <w:rPr>
                <w:rFonts w:ascii="宋体" w:eastAsia="宋体" w:hAnsi="宋体"/>
                <w:sz w:val="18"/>
                <w:szCs w:val="18"/>
              </w:rPr>
              <w:t>、财务管理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专业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2E3A77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5F080" w14:textId="77777777" w:rsidR="004244AD" w:rsidRDefault="004244AD" w:rsidP="00E71EE5"/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2F59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42CC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244AD" w14:paraId="6914E27F" w14:textId="77777777" w:rsidTr="00E71EE5">
        <w:trPr>
          <w:trHeight w:val="3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9B4F9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8</w:t>
            </w: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05A72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16AA4C6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02635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2301019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F0696C5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2E365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/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AA61C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新闻传播学类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7342EF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B9E98" w14:textId="77777777" w:rsidR="004244AD" w:rsidRDefault="004244AD" w:rsidP="00E71EE5"/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09E8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D734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244AD" w14:paraId="43C121B8" w14:textId="77777777" w:rsidTr="00E71EE5">
        <w:trPr>
          <w:trHeight w:val="3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1FEAC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9</w:t>
            </w: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3F2D6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D17DA3A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BBEC9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2301020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2E515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B3C15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/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CC95F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计算机类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560FE3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C5127" w14:textId="77777777" w:rsidR="004244AD" w:rsidRDefault="004244AD" w:rsidP="00E71EE5"/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2F44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2556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244AD" w14:paraId="2E41F43E" w14:textId="77777777" w:rsidTr="00E71EE5">
        <w:trPr>
          <w:trHeight w:val="3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762A3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10</w:t>
            </w: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FFC67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C12D88D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A90F6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2301021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267EB08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专科及以上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07E8E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/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3CFBF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焊接技术与自动化专业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75BB22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90501" w14:textId="77777777" w:rsidR="004244AD" w:rsidRDefault="004244AD" w:rsidP="00E71EE5"/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E8BB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2108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244AD" w14:paraId="283C61D8" w14:textId="77777777" w:rsidTr="00E71EE5">
        <w:trPr>
          <w:trHeight w:val="3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3BB2D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总计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08038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3BA24" w14:textId="77777777" w:rsidR="004244AD" w:rsidRDefault="004244AD" w:rsidP="00E71EE5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8A9BC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43CAF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8BF92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A0E24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0D6D91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4280" w14:textId="77777777" w:rsidR="004244AD" w:rsidRDefault="004244AD" w:rsidP="00E71EE5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CE7D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6EC6" w14:textId="77777777" w:rsidR="004244AD" w:rsidRDefault="004244AD" w:rsidP="00E71E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61CDA043" w14:textId="77777777" w:rsidR="00044053" w:rsidRDefault="00044053"/>
    <w:sectPr w:rsidR="00044053" w:rsidSect="004244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674D3" w14:textId="77777777" w:rsidR="007F0F2F" w:rsidRDefault="007F0F2F" w:rsidP="004244AD">
      <w:r>
        <w:separator/>
      </w:r>
    </w:p>
  </w:endnote>
  <w:endnote w:type="continuationSeparator" w:id="0">
    <w:p w14:paraId="1B7949AA" w14:textId="77777777" w:rsidR="007F0F2F" w:rsidRDefault="007F0F2F" w:rsidP="0042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F1BEF" w14:textId="77777777" w:rsidR="007F0F2F" w:rsidRDefault="007F0F2F" w:rsidP="004244AD">
      <w:r>
        <w:separator/>
      </w:r>
    </w:p>
  </w:footnote>
  <w:footnote w:type="continuationSeparator" w:id="0">
    <w:p w14:paraId="1336A4F6" w14:textId="77777777" w:rsidR="007F0F2F" w:rsidRDefault="007F0F2F" w:rsidP="00424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347"/>
    <w:rsid w:val="00044053"/>
    <w:rsid w:val="004244AD"/>
    <w:rsid w:val="007F0F2F"/>
    <w:rsid w:val="0089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E87DC"/>
  <w15:chartTrackingRefBased/>
  <w15:docId w15:val="{8CCC7428-C874-4FFC-ABBF-264BC6B1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244AD"/>
    <w:rPr>
      <w:rFonts w:ascii="Tahoma" w:eastAsia="Times New Roman" w:hAnsi="Tahoma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4AD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44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44AD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44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942</Characters>
  <Application>Microsoft Office Word</Application>
  <DocSecurity>0</DocSecurity>
  <Lines>7</Lines>
  <Paragraphs>2</Paragraphs>
  <ScaleCrop>false</ScaleCrop>
  <Company>HP Inc.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磊</dc:creator>
  <cp:keywords/>
  <dc:description/>
  <cp:lastModifiedBy>李 磊</cp:lastModifiedBy>
  <cp:revision>2</cp:revision>
  <dcterms:created xsi:type="dcterms:W3CDTF">2023-09-11T07:52:00Z</dcterms:created>
  <dcterms:modified xsi:type="dcterms:W3CDTF">2023-09-11T07:52:00Z</dcterms:modified>
</cp:coreProperties>
</file>