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rFonts w:hint="eastAsia" w:ascii="Microsoft YaHei UI" w:hAnsi="Microsoft YaHei UI" w:eastAsia="Microsoft YaHei UI"/>
          <w:color w:val="333333"/>
          <w:spacing w:val="8"/>
        </w:rPr>
      </w:pPr>
      <w:r>
        <w:rPr>
          <w:rFonts w:hint="eastAsia" w:ascii="仿宋_GB2312" w:hAnsi="Microsoft YaHei UI" w:eastAsia="仿宋_GB2312"/>
          <w:color w:val="333333"/>
          <w:spacing w:val="8"/>
          <w:sz w:val="26"/>
          <w:szCs w:val="26"/>
          <w:shd w:val="clear" w:color="auto" w:fill="FFFFFF"/>
        </w:rPr>
        <w:t>附件2</w:t>
      </w:r>
    </w:p>
    <w:tbl>
      <w:tblPr>
        <w:tblStyle w:val="3"/>
        <w:tblpPr w:leftFromText="180" w:rightFromText="180" w:vertAnchor="text" w:horzAnchor="page" w:tblpXSpec="center" w:tblpY="381"/>
        <w:tblW w:w="106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72"/>
        <w:gridCol w:w="1260"/>
        <w:gridCol w:w="288"/>
        <w:gridCol w:w="650"/>
        <w:gridCol w:w="1510"/>
        <w:gridCol w:w="857"/>
        <w:gridCol w:w="1123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06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年南陵县建设投资有限责任公司招聘劳务派遣人员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报名登记审查表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出生年月日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派出所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u w:val="single"/>
              </w:rPr>
            </w:pPr>
          </w:p>
        </w:tc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档案所在地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手机：                  备用电话：                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　历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本人上述所填写的情况及提供的相关材料、证件均真实、有效。若有虚假，责任自负。</w:t>
            </w:r>
          </w:p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　　　　　　　　　　　　　　             </w:t>
            </w:r>
          </w:p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报考人签名：</w:t>
            </w:r>
          </w:p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审查人签名：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                            　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GQ0N2QzOGMyZTEwZTdmMzJlZThkN2JhNTM0YzMifQ=="/>
  </w:docVars>
  <w:rsids>
    <w:rsidRoot w:val="00000000"/>
    <w:rsid w:val="1E6E012D"/>
    <w:rsid w:val="1EA623E4"/>
    <w:rsid w:val="201D4A0C"/>
    <w:rsid w:val="4DE62D4C"/>
    <w:rsid w:val="6F03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0</TotalTime>
  <ScaleCrop>false</ScaleCrop>
  <LinksUpToDate>false</LinksUpToDate>
  <CharactersWithSpaces>362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2021-06-03T07:54:00Z</dcterms:created>
  <dc:creator>Administrator</dc:creator>
  <cp:lastModifiedBy>A孔骐</cp:lastModifiedBy>
  <dcterms:modified xsi:type="dcterms:W3CDTF">2023-10-24T07:17:44Z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C82F41CD94524A228F77B1A73F539222</vt:lpwstr>
  </property>
</Properties>
</file>