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芜湖市弋江区中小学招聘教师资格审查表</w:t>
      </w:r>
    </w:p>
    <w:tbl>
      <w:tblPr>
        <w:tblStyle w:val="3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952" w:type="dxa"/>
            <w:gridSpan w:val="7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应聘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应聘岗位：</w:t>
            </w: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婚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种类和学科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textAlignment w:val="auto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73" w:leftChars="-54" w:right="-170" w:rightChars="-53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学习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eastAsia="楷体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奖惩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担任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学生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干部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941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 xml:space="preserve">家庭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 xml:space="preserve">主要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成员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称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谓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工作（学习）单位、学历、职称、职务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诚信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本人承诺以上所填写的情况和提供材料、证件均真实、有效，若有虚假，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lang w:eastAsia="zh-CN"/>
              </w:rPr>
              <w:t>取消报考资格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 xml:space="preserve">                                                  报考人签名：         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highlight w:val="none"/>
              </w:rPr>
              <w:t>学校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highlight w:val="none"/>
              </w:rPr>
              <w:t>审核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color w:val="auto"/>
                <w:sz w:val="21"/>
                <w:szCs w:val="21"/>
                <w:highlight w:val="gree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941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eastAsia="楷体_GB2312"/>
                <w:b/>
                <w:bCs/>
                <w:color w:val="auto"/>
                <w:sz w:val="21"/>
                <w:szCs w:val="21"/>
                <w:highlight w:val="green"/>
              </w:rPr>
            </w:pPr>
          </w:p>
        </w:tc>
      </w:tr>
    </w:tbl>
    <w:p/>
    <w:sectPr>
      <w:pgSz w:w="11906" w:h="16838"/>
      <w:pgMar w:top="1077" w:right="1134" w:bottom="102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Yzg3MTExMmM3MDU4N2QwMjM3NGU0MTA5MjNlMzkifQ=="/>
  </w:docVars>
  <w:rsids>
    <w:rsidRoot w:val="00000000"/>
    <w:rsid w:val="1097011E"/>
    <w:rsid w:val="314122EC"/>
    <w:rsid w:val="6E3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1</TotalTime>
  <ScaleCrop>false</ScaleCrop>
  <LinksUpToDate>false</LinksUpToDate>
  <CharactersWithSpaces>366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2023-03-21T08:12:00Z</dcterms:created>
  <dc:creator>Administrator</dc:creator>
  <cp:lastModifiedBy>Administrator</cp:lastModifiedBy>
  <dcterms:modified xsi:type="dcterms:W3CDTF">2023-12-22T07:21:16Z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75AD86CF59504267A5D5CCFBD3F81DDB</vt:lpwstr>
  </property>
</Properties>
</file>