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hint="eastAsia" w:ascii="Microsoft YaHei UI" w:hAnsi="Microsoft YaHei UI" w:eastAsia="Microsoft YaHei UI"/>
          <w:color w:val="333333"/>
          <w:spacing w:val="8"/>
        </w:rPr>
      </w:pPr>
      <w:r>
        <w:rPr>
          <w:rFonts w:hint="eastAsia" w:ascii="仿宋_GB2312" w:hAnsi="Microsoft YaHei UI" w:eastAsia="仿宋_GB2312"/>
          <w:color w:val="333333"/>
          <w:spacing w:val="8"/>
          <w:sz w:val="26"/>
          <w:szCs w:val="26"/>
          <w:shd w:val="clear" w:color="auto" w:fill="FFFFFF"/>
        </w:rPr>
        <w:t>附件2</w:t>
      </w:r>
    </w:p>
    <w:tbl>
      <w:tblPr>
        <w:tblStyle w:val="3"/>
        <w:tblpPr w:leftFromText="180" w:rightFromText="180" w:vertAnchor="text" w:horzAnchor="page" w:tblpXSpec="center" w:tblpY="381"/>
        <w:tblW w:w="10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72"/>
        <w:gridCol w:w="1260"/>
        <w:gridCol w:w="288"/>
        <w:gridCol w:w="650"/>
        <w:gridCol w:w="1510"/>
        <w:gridCol w:w="857"/>
        <w:gridCol w:w="1123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06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年南陵县建设投资有限责任公司招聘劳务派遣人员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报名登记审查表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派出所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</w:p>
        </w:tc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手机：                  备用电话：                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　历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本人上述所填写的情况及提供的相关材料、证件均真实、有效。若有虚假，责任自负。</w:t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　　　　　　　　　　　　　　             </w:t>
            </w:r>
          </w:p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报考人签名：</w:t>
            </w:r>
          </w:p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审查人签名：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             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00000000"/>
    <w:rsid w:val="1E6E012D"/>
    <w:rsid w:val="1EA623E4"/>
    <w:rsid w:val="1FD2171C"/>
    <w:rsid w:val="201D4A0C"/>
    <w:rsid w:val="4DE62D4C"/>
    <w:rsid w:val="6F03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0</TotalTime>
  <ScaleCrop>false</ScaleCrop>
  <LinksUpToDate>false</LinksUpToDate>
  <CharactersWithSpaces>362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2021-06-03T07:54:00Z</dcterms:created>
  <dc:creator>Administrator</dc:creator>
  <cp:lastModifiedBy>范曉娟</cp:lastModifiedBy>
  <dcterms:modified xsi:type="dcterms:W3CDTF">2024-01-03T03:01:34Z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C82F41CD94524A228F77B1A73F539222</vt:lpwstr>
  </property>
</Properties>
</file>