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附件1</w:t>
      </w:r>
    </w:p>
    <w:p>
      <w:pPr>
        <w:jc w:val="center"/>
        <w:rPr>
          <w:rFonts w:ascii="方正小标宋简体" w:hAnsi="方正小标宋简体" w:eastAsia="方正小标宋简体" w:cs="方正小标宋简体"/>
          <w:color w:val="auto"/>
          <w:sz w:val="36"/>
          <w:szCs w:val="36"/>
        </w:rPr>
      </w:pPr>
      <w:bookmarkStart w:id="0" w:name="_GoBack"/>
      <w:r>
        <w:rPr>
          <w:rFonts w:hint="eastAsia" w:ascii="方正小标宋简体" w:hAnsi="方正小标宋简体" w:eastAsia="方正小标宋简体" w:cs="方正小标宋简体"/>
          <w:color w:val="auto"/>
          <w:sz w:val="36"/>
          <w:szCs w:val="36"/>
        </w:rPr>
        <w:t>202</w:t>
      </w:r>
      <w:r>
        <w:rPr>
          <w:rFonts w:hint="eastAsia" w:ascii="方正小标宋简体" w:hAnsi="方正小标宋简体" w:eastAsia="方正小标宋简体" w:cs="方正小标宋简体"/>
          <w:color w:val="auto"/>
          <w:sz w:val="36"/>
          <w:szCs w:val="36"/>
          <w:lang w:val="en-US" w:eastAsia="zh-CN"/>
        </w:rPr>
        <w:t>4</w:t>
      </w:r>
      <w:r>
        <w:rPr>
          <w:rFonts w:hint="eastAsia" w:ascii="方正小标宋简体" w:hAnsi="方正小标宋简体" w:eastAsia="方正小标宋简体" w:cs="方正小标宋简体"/>
          <w:color w:val="auto"/>
          <w:sz w:val="36"/>
          <w:szCs w:val="36"/>
        </w:rPr>
        <w:t>年芜湖市卫健系统退休专业技术人员支援无为市基层医疗卫生机构开展服务</w:t>
      </w:r>
      <w:r>
        <w:rPr>
          <w:rFonts w:hint="eastAsia" w:ascii="方正小标宋简体" w:hAnsi="方正小标宋简体" w:eastAsia="方正小标宋简体" w:cs="方正小标宋简体"/>
          <w:color w:val="auto"/>
          <w:sz w:val="36"/>
          <w:szCs w:val="36"/>
          <w:lang w:val="en-US" w:eastAsia="zh-CN"/>
        </w:rPr>
        <w:t>新增</w:t>
      </w:r>
      <w:r>
        <w:rPr>
          <w:rFonts w:hint="eastAsia" w:ascii="方正小标宋简体" w:hAnsi="方正小标宋简体" w:eastAsia="方正小标宋简体" w:cs="方正小标宋简体"/>
          <w:color w:val="auto"/>
          <w:sz w:val="36"/>
          <w:szCs w:val="36"/>
        </w:rPr>
        <w:t>岗位需求信息表</w:t>
      </w:r>
    </w:p>
    <w:bookmarkEnd w:id="0"/>
    <w:tbl>
      <w:tblPr>
        <w:tblStyle w:val="2"/>
        <w:tblpPr w:leftFromText="180" w:rightFromText="180" w:vertAnchor="text" w:horzAnchor="page" w:tblpX="1455" w:tblpY="156"/>
        <w:tblOverlap w:val="never"/>
        <w:tblW w:w="9517" w:type="dxa"/>
        <w:tblInd w:w="0" w:type="dxa"/>
        <w:tblLayout w:type="fixed"/>
        <w:tblCellMar>
          <w:top w:w="0" w:type="dxa"/>
          <w:left w:w="108" w:type="dxa"/>
          <w:bottom w:w="0" w:type="dxa"/>
          <w:right w:w="108" w:type="dxa"/>
        </w:tblCellMar>
      </w:tblPr>
      <w:tblGrid>
        <w:gridCol w:w="643"/>
        <w:gridCol w:w="1156"/>
        <w:gridCol w:w="4336"/>
        <w:gridCol w:w="1120"/>
        <w:gridCol w:w="989"/>
        <w:gridCol w:w="1273"/>
      </w:tblGrid>
      <w:tr>
        <w:tblPrEx>
          <w:tblCellMar>
            <w:top w:w="0" w:type="dxa"/>
            <w:left w:w="108" w:type="dxa"/>
            <w:bottom w:w="0" w:type="dxa"/>
            <w:right w:w="108" w:type="dxa"/>
          </w:tblCellMar>
        </w:tblPrEx>
        <w:trPr>
          <w:trHeight w:val="826"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序号</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专业</w:t>
            </w:r>
          </w:p>
        </w:tc>
        <w:tc>
          <w:tcPr>
            <w:tcW w:w="43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eastAsia="zh-CN"/>
              </w:rPr>
              <w:t>服务</w:t>
            </w:r>
            <w:r>
              <w:rPr>
                <w:rFonts w:hint="eastAsia" w:ascii="仿宋_GB2312" w:hAnsi="仿宋_GB2312" w:eastAsia="仿宋_GB2312" w:cs="仿宋_GB2312"/>
                <w:bCs/>
                <w:color w:val="auto"/>
                <w:kern w:val="0"/>
                <w:sz w:val="28"/>
                <w:szCs w:val="28"/>
              </w:rPr>
              <w:t>卫生院</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支援服务方式</w:t>
            </w:r>
          </w:p>
        </w:tc>
        <w:tc>
          <w:tcPr>
            <w:tcW w:w="98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岗位数</w:t>
            </w:r>
          </w:p>
        </w:tc>
        <w:tc>
          <w:tcPr>
            <w:tcW w:w="127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备注</w:t>
            </w:r>
          </w:p>
        </w:tc>
      </w:tr>
      <w:tr>
        <w:tblPrEx>
          <w:tblCellMar>
            <w:top w:w="0" w:type="dxa"/>
            <w:left w:w="108" w:type="dxa"/>
            <w:bottom w:w="0" w:type="dxa"/>
            <w:right w:w="108" w:type="dxa"/>
          </w:tblCellMar>
        </w:tblPrEx>
        <w:trPr>
          <w:trHeight w:val="1734"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1</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eastAsia="zh-CN"/>
              </w:rPr>
              <w:t>临床类</w:t>
            </w:r>
          </w:p>
        </w:tc>
        <w:tc>
          <w:tcPr>
            <w:tcW w:w="43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牛埠镇中心卫生院1人（村医）</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auto"/>
                <w:sz w:val="28"/>
                <w:szCs w:val="28"/>
              </w:rPr>
              <w:t>全职工作制</w:t>
            </w:r>
          </w:p>
        </w:tc>
        <w:tc>
          <w:tcPr>
            <w:tcW w:w="98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1</w:t>
            </w:r>
          </w:p>
        </w:tc>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firstLineChars="200"/>
              <w:rPr>
                <w:rFonts w:hint="eastAsia" w:ascii="仿宋_GB2312" w:hAnsi="仿宋_GB2312" w:eastAsia="仿宋_GB2312" w:cs="仿宋_GB2312"/>
                <w:color w:val="auto"/>
                <w:sz w:val="28"/>
                <w:szCs w:val="28"/>
              </w:rPr>
            </w:pPr>
          </w:p>
          <w:p>
            <w:pPr>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由各卫生院具体分配至本院、所属卫生室，报名人员需服从安排。</w:t>
            </w:r>
          </w:p>
          <w:p>
            <w:pPr>
              <w:widowControl/>
              <w:jc w:val="center"/>
              <w:rPr>
                <w:rFonts w:hint="eastAsia" w:ascii="仿宋_GB2312" w:hAnsi="仿宋_GB2312" w:eastAsia="仿宋_GB2312" w:cs="仿宋_GB2312"/>
                <w:b/>
                <w:bCs/>
                <w:color w:val="auto"/>
                <w:kern w:val="0"/>
                <w:sz w:val="28"/>
                <w:szCs w:val="28"/>
              </w:rPr>
            </w:pPr>
          </w:p>
        </w:tc>
      </w:tr>
      <w:tr>
        <w:tblPrEx>
          <w:tblCellMar>
            <w:top w:w="0" w:type="dxa"/>
            <w:left w:w="108" w:type="dxa"/>
            <w:bottom w:w="0" w:type="dxa"/>
            <w:right w:w="108" w:type="dxa"/>
          </w:tblCellMar>
        </w:tblPrEx>
        <w:trPr>
          <w:trHeight w:val="1882"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2</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临床类</w:t>
            </w:r>
          </w:p>
        </w:tc>
        <w:tc>
          <w:tcPr>
            <w:tcW w:w="43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无城镇卫生院2人（村医）</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全职工作制</w:t>
            </w:r>
          </w:p>
        </w:tc>
        <w:tc>
          <w:tcPr>
            <w:tcW w:w="98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2</w:t>
            </w:r>
          </w:p>
        </w:tc>
        <w:tc>
          <w:tcPr>
            <w:tcW w:w="127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仿宋_GB2312" w:eastAsia="仿宋_GB2312" w:cs="仿宋_GB2312"/>
                <w:b/>
                <w:bCs/>
                <w:color w:val="auto"/>
                <w:kern w:val="0"/>
                <w:sz w:val="28"/>
                <w:szCs w:val="28"/>
              </w:rPr>
            </w:pPr>
          </w:p>
        </w:tc>
      </w:tr>
      <w:tr>
        <w:tblPrEx>
          <w:tblCellMar>
            <w:top w:w="0" w:type="dxa"/>
            <w:left w:w="108" w:type="dxa"/>
            <w:bottom w:w="0" w:type="dxa"/>
            <w:right w:w="108" w:type="dxa"/>
          </w:tblCellMar>
        </w:tblPrEx>
        <w:trPr>
          <w:trHeight w:val="1843"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3</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临床类</w:t>
            </w:r>
          </w:p>
        </w:tc>
        <w:tc>
          <w:tcPr>
            <w:tcW w:w="43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刘渡</w:t>
            </w:r>
            <w:r>
              <w:rPr>
                <w:rFonts w:hint="eastAsia" w:ascii="仿宋_GB2312" w:hAnsi="仿宋_GB2312" w:eastAsia="仿宋_GB2312" w:cs="仿宋_GB2312"/>
                <w:bCs/>
                <w:color w:val="auto"/>
                <w:kern w:val="0"/>
                <w:sz w:val="28"/>
                <w:szCs w:val="28"/>
                <w:lang w:eastAsia="zh-CN"/>
              </w:rPr>
              <w:t>镇卫生院</w:t>
            </w:r>
            <w:r>
              <w:rPr>
                <w:rFonts w:hint="eastAsia" w:ascii="仿宋_GB2312" w:hAnsi="仿宋_GB2312" w:eastAsia="仿宋_GB2312" w:cs="仿宋_GB2312"/>
                <w:bCs/>
                <w:color w:val="auto"/>
                <w:kern w:val="0"/>
                <w:sz w:val="28"/>
                <w:szCs w:val="28"/>
                <w:lang w:val="en-US" w:eastAsia="zh-CN"/>
              </w:rPr>
              <w:t>1人</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全职工作制</w:t>
            </w:r>
          </w:p>
        </w:tc>
        <w:tc>
          <w:tcPr>
            <w:tcW w:w="98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1</w:t>
            </w:r>
          </w:p>
        </w:tc>
        <w:tc>
          <w:tcPr>
            <w:tcW w:w="127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仿宋_GB2312" w:eastAsia="仿宋_GB2312" w:cs="仿宋_GB2312"/>
                <w:b/>
                <w:bCs/>
                <w:color w:val="auto"/>
                <w:kern w:val="0"/>
                <w:sz w:val="28"/>
                <w:szCs w:val="28"/>
              </w:rPr>
            </w:pPr>
          </w:p>
        </w:tc>
      </w:tr>
      <w:tr>
        <w:tblPrEx>
          <w:tblCellMar>
            <w:top w:w="0" w:type="dxa"/>
            <w:left w:w="108" w:type="dxa"/>
            <w:bottom w:w="0" w:type="dxa"/>
            <w:right w:w="108" w:type="dxa"/>
          </w:tblCellMar>
        </w:tblPrEx>
        <w:trPr>
          <w:trHeight w:val="2132"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4</w:t>
            </w:r>
          </w:p>
        </w:tc>
        <w:tc>
          <w:tcPr>
            <w:tcW w:w="115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内科或医学影像</w:t>
            </w:r>
          </w:p>
        </w:tc>
        <w:tc>
          <w:tcPr>
            <w:tcW w:w="43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泥汊镇卫生院1人</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全职工作制</w:t>
            </w:r>
          </w:p>
        </w:tc>
        <w:tc>
          <w:tcPr>
            <w:tcW w:w="98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eastAsia"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1</w:t>
            </w:r>
          </w:p>
        </w:tc>
        <w:tc>
          <w:tcPr>
            <w:tcW w:w="127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仿宋_GB2312" w:eastAsia="仿宋_GB2312" w:cs="仿宋_GB2312"/>
                <w:b/>
                <w:bCs/>
                <w:color w:val="auto"/>
                <w:kern w:val="0"/>
                <w:sz w:val="28"/>
                <w:szCs w:val="28"/>
              </w:rPr>
            </w:pPr>
          </w:p>
        </w:tc>
      </w:tr>
      <w:tr>
        <w:tblPrEx>
          <w:tblCellMar>
            <w:top w:w="0" w:type="dxa"/>
            <w:left w:w="108" w:type="dxa"/>
            <w:bottom w:w="0" w:type="dxa"/>
            <w:right w:w="108" w:type="dxa"/>
          </w:tblCellMar>
        </w:tblPrEx>
        <w:trPr>
          <w:trHeight w:val="2657" w:hRule="atLeast"/>
        </w:trPr>
        <w:tc>
          <w:tcPr>
            <w:tcW w:w="725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小计</w:t>
            </w:r>
          </w:p>
        </w:tc>
        <w:tc>
          <w:tcPr>
            <w:tcW w:w="989"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仿宋_GB2312" w:hAnsi="仿宋_GB2312" w:eastAsia="仿宋_GB2312" w:cs="仿宋_GB2312"/>
                <w:bCs/>
                <w:color w:val="auto"/>
                <w:kern w:val="0"/>
                <w:sz w:val="28"/>
                <w:szCs w:val="28"/>
                <w:lang w:val="en-US" w:eastAsia="zh-CN"/>
              </w:rPr>
            </w:pPr>
            <w:r>
              <w:rPr>
                <w:rFonts w:hint="eastAsia" w:ascii="仿宋_GB2312" w:hAnsi="仿宋_GB2312" w:eastAsia="仿宋_GB2312" w:cs="仿宋_GB2312"/>
                <w:bCs/>
                <w:color w:val="auto"/>
                <w:kern w:val="0"/>
                <w:sz w:val="28"/>
                <w:szCs w:val="28"/>
                <w:lang w:val="en-US" w:eastAsia="zh-CN"/>
              </w:rPr>
              <w:t>5</w:t>
            </w:r>
          </w:p>
        </w:tc>
        <w:tc>
          <w:tcPr>
            <w:tcW w:w="127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hAnsi="仿宋_GB2312" w:eastAsia="仿宋_GB2312" w:cs="仿宋_GB2312"/>
                <w:b/>
                <w:bCs/>
                <w:color w:val="auto"/>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MmZjOTllMjY0YTk0NzA2NDMzMWZjYzBjN2E3MWQifQ=="/>
  </w:docVars>
  <w:rsids>
    <w:rsidRoot w:val="7B1B3A26"/>
    <w:rsid w:val="75E8027D"/>
    <w:rsid w:val="7B1B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2024-04-11T02:50:00Z</dcterms:created>
  <dc:creator>青岩</dc:creator>
  <cp:lastModifiedBy>青岩</cp:lastModifiedBy>
  <dcterms:modified xsi:type="dcterms:W3CDTF">2024-04-11T02:52:09Z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4F579FE5B2944358934B06D5109F4997_13</vt:lpwstr>
  </property>
</Properties>
</file>