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4</w:t>
      </w:r>
      <w:r>
        <w:rPr>
          <w:rFonts w:hint="eastAsia" w:ascii="方正小标宋简体" w:hAnsi="方正小标宋简体" w:eastAsia="方正小标宋简体" w:cs="方正小标宋简体"/>
          <w:color w:val="auto"/>
          <w:sz w:val="36"/>
          <w:szCs w:val="36"/>
        </w:rPr>
        <w:t>年芜湖市卫健系统专业技术人员支援无为市基层医疗卫生机构开展服务报名表</w:t>
      </w:r>
    </w:p>
    <w:tbl>
      <w:tblPr>
        <w:tblStyle w:val="3"/>
        <w:tblW w:w="6020"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486"/>
        <w:gridCol w:w="762"/>
        <w:gridCol w:w="588"/>
        <w:gridCol w:w="310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姓名</w:t>
            </w:r>
          </w:p>
        </w:tc>
        <w:tc>
          <w:tcPr>
            <w:tcW w:w="724" w:type="pct"/>
            <w:noWrap w:val="0"/>
            <w:vAlign w:val="center"/>
          </w:tcPr>
          <w:p>
            <w:pPr>
              <w:spacing w:line="320" w:lineRule="exact"/>
              <w:jc w:val="center"/>
              <w:rPr>
                <w:rFonts w:ascii="仿宋" w:hAnsi="仿宋" w:eastAsia="仿宋" w:cs="仿宋"/>
                <w:color w:val="auto"/>
                <w:sz w:val="28"/>
                <w:szCs w:val="28"/>
              </w:rPr>
            </w:pPr>
          </w:p>
        </w:tc>
        <w:tc>
          <w:tcPr>
            <w:tcW w:w="658" w:type="pct"/>
            <w:gridSpan w:val="2"/>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出生年月</w:t>
            </w:r>
          </w:p>
        </w:tc>
        <w:tc>
          <w:tcPr>
            <w:tcW w:w="1513" w:type="pct"/>
            <w:noWrap w:val="0"/>
            <w:vAlign w:val="center"/>
          </w:tcPr>
          <w:p>
            <w:pPr>
              <w:spacing w:line="320" w:lineRule="exact"/>
              <w:jc w:val="center"/>
              <w:rPr>
                <w:rFonts w:ascii="仿宋" w:hAnsi="仿宋" w:eastAsia="仿宋" w:cs="仿宋"/>
                <w:color w:val="auto"/>
                <w:sz w:val="28"/>
                <w:szCs w:val="28"/>
              </w:rPr>
            </w:pPr>
          </w:p>
        </w:tc>
        <w:tc>
          <w:tcPr>
            <w:tcW w:w="921" w:type="pct"/>
            <w:vMerge w:val="restar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一寸免冠</w:t>
            </w:r>
            <w:r>
              <w:rPr>
                <w:rFonts w:ascii="仿宋" w:hAnsi="仿宋" w:eastAsia="仿宋" w:cs="仿宋"/>
                <w:color w:val="auto"/>
                <w:sz w:val="28"/>
                <w:szCs w:val="28"/>
              </w:rPr>
              <w:br w:type="textWrapping"/>
            </w:r>
            <w:r>
              <w:rPr>
                <w:rFonts w:hint="eastAsia" w:ascii="仿宋" w:hAnsi="仿宋" w:eastAsia="仿宋" w:cs="仿宋"/>
                <w:color w:val="auto"/>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性别</w:t>
            </w:r>
          </w:p>
        </w:tc>
        <w:tc>
          <w:tcPr>
            <w:tcW w:w="724" w:type="pct"/>
            <w:noWrap w:val="0"/>
            <w:vAlign w:val="center"/>
          </w:tcPr>
          <w:p>
            <w:pPr>
              <w:spacing w:line="320" w:lineRule="exact"/>
              <w:jc w:val="center"/>
              <w:rPr>
                <w:rFonts w:ascii="仿宋" w:hAnsi="仿宋" w:eastAsia="仿宋" w:cs="仿宋"/>
                <w:color w:val="auto"/>
                <w:sz w:val="28"/>
                <w:szCs w:val="28"/>
              </w:rPr>
            </w:pPr>
          </w:p>
        </w:tc>
        <w:tc>
          <w:tcPr>
            <w:tcW w:w="658" w:type="pct"/>
            <w:gridSpan w:val="2"/>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政治面貌</w:t>
            </w:r>
          </w:p>
        </w:tc>
        <w:tc>
          <w:tcPr>
            <w:tcW w:w="1513" w:type="pct"/>
            <w:noWrap w:val="0"/>
            <w:vAlign w:val="center"/>
          </w:tcPr>
          <w:p>
            <w:pPr>
              <w:spacing w:line="320" w:lineRule="exact"/>
              <w:jc w:val="center"/>
              <w:rPr>
                <w:rFonts w:ascii="仿宋" w:hAnsi="仿宋" w:eastAsia="仿宋" w:cs="仿宋"/>
                <w:color w:val="auto"/>
                <w:sz w:val="28"/>
                <w:szCs w:val="28"/>
              </w:rPr>
            </w:pPr>
          </w:p>
        </w:tc>
        <w:tc>
          <w:tcPr>
            <w:tcW w:w="921" w:type="pct"/>
            <w:vMerge w:val="continue"/>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民族</w:t>
            </w:r>
          </w:p>
        </w:tc>
        <w:tc>
          <w:tcPr>
            <w:tcW w:w="724" w:type="pct"/>
            <w:noWrap w:val="0"/>
            <w:vAlign w:val="center"/>
          </w:tcPr>
          <w:p>
            <w:pPr>
              <w:spacing w:line="320" w:lineRule="exact"/>
              <w:jc w:val="center"/>
              <w:rPr>
                <w:rFonts w:ascii="仿宋" w:hAnsi="仿宋" w:eastAsia="仿宋" w:cs="仿宋"/>
                <w:color w:val="auto"/>
                <w:sz w:val="28"/>
                <w:szCs w:val="28"/>
              </w:rPr>
            </w:pPr>
          </w:p>
        </w:tc>
        <w:tc>
          <w:tcPr>
            <w:tcW w:w="658" w:type="pct"/>
            <w:gridSpan w:val="2"/>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健康状况</w:t>
            </w:r>
          </w:p>
        </w:tc>
        <w:tc>
          <w:tcPr>
            <w:tcW w:w="1513" w:type="pct"/>
            <w:noWrap w:val="0"/>
            <w:vAlign w:val="center"/>
          </w:tcPr>
          <w:p>
            <w:pPr>
              <w:spacing w:line="320" w:lineRule="exact"/>
              <w:jc w:val="center"/>
              <w:rPr>
                <w:rFonts w:ascii="仿宋" w:hAnsi="仿宋" w:eastAsia="仿宋" w:cs="仿宋"/>
                <w:color w:val="auto"/>
                <w:sz w:val="28"/>
                <w:szCs w:val="28"/>
              </w:rPr>
            </w:pPr>
          </w:p>
        </w:tc>
        <w:tc>
          <w:tcPr>
            <w:tcW w:w="921" w:type="pct"/>
            <w:vMerge w:val="continue"/>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身份证号码</w:t>
            </w:r>
          </w:p>
        </w:tc>
        <w:tc>
          <w:tcPr>
            <w:tcW w:w="2895" w:type="pct"/>
            <w:gridSpan w:val="4"/>
            <w:noWrap w:val="0"/>
            <w:vAlign w:val="center"/>
          </w:tcPr>
          <w:p>
            <w:pPr>
              <w:spacing w:line="320" w:lineRule="exact"/>
              <w:rPr>
                <w:rFonts w:ascii="仿宋" w:hAnsi="仿宋" w:eastAsia="仿宋" w:cs="仿宋"/>
                <w:color w:val="auto"/>
                <w:sz w:val="28"/>
                <w:szCs w:val="28"/>
              </w:rPr>
            </w:pPr>
          </w:p>
        </w:tc>
        <w:tc>
          <w:tcPr>
            <w:tcW w:w="921" w:type="pct"/>
            <w:vMerge w:val="continue"/>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思想政治表现</w:t>
            </w:r>
          </w:p>
        </w:tc>
        <w:tc>
          <w:tcPr>
            <w:tcW w:w="1382" w:type="pct"/>
            <w:gridSpan w:val="3"/>
            <w:noWrap w:val="0"/>
            <w:vAlign w:val="center"/>
          </w:tcPr>
          <w:p>
            <w:pPr>
              <w:spacing w:line="320" w:lineRule="exact"/>
              <w:jc w:val="center"/>
              <w:rPr>
                <w:rFonts w:ascii="仿宋" w:hAnsi="仿宋" w:eastAsia="仿宋" w:cs="仿宋"/>
                <w:color w:val="auto"/>
                <w:sz w:val="28"/>
                <w:szCs w:val="28"/>
              </w:rPr>
            </w:pPr>
          </w:p>
        </w:tc>
        <w:tc>
          <w:tcPr>
            <w:tcW w:w="1513"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退休前3年的年度考核是否合格以上</w:t>
            </w:r>
          </w:p>
        </w:tc>
        <w:tc>
          <w:tcPr>
            <w:tcW w:w="921" w:type="pct"/>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职称</w:t>
            </w:r>
          </w:p>
        </w:tc>
        <w:tc>
          <w:tcPr>
            <w:tcW w:w="724" w:type="pct"/>
            <w:noWrap w:val="0"/>
            <w:vAlign w:val="center"/>
          </w:tcPr>
          <w:p>
            <w:pPr>
              <w:spacing w:line="320" w:lineRule="exact"/>
              <w:jc w:val="center"/>
              <w:rPr>
                <w:rFonts w:ascii="仿宋" w:hAnsi="仿宋" w:eastAsia="仿宋" w:cs="仿宋"/>
                <w:color w:val="auto"/>
                <w:sz w:val="28"/>
                <w:szCs w:val="28"/>
              </w:rPr>
            </w:pPr>
          </w:p>
        </w:tc>
        <w:tc>
          <w:tcPr>
            <w:tcW w:w="263"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工龄</w:t>
            </w:r>
          </w:p>
        </w:tc>
        <w:tc>
          <w:tcPr>
            <w:tcW w:w="395" w:type="pct"/>
            <w:noWrap w:val="0"/>
            <w:vAlign w:val="center"/>
          </w:tcPr>
          <w:p>
            <w:pPr>
              <w:spacing w:line="320" w:lineRule="exact"/>
              <w:jc w:val="center"/>
              <w:rPr>
                <w:rFonts w:ascii="仿宋" w:hAnsi="仿宋" w:eastAsia="仿宋" w:cs="仿宋"/>
                <w:color w:val="auto"/>
                <w:sz w:val="28"/>
                <w:szCs w:val="28"/>
              </w:rPr>
            </w:pPr>
          </w:p>
        </w:tc>
        <w:tc>
          <w:tcPr>
            <w:tcW w:w="1513"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退休前所在科室</w:t>
            </w:r>
          </w:p>
        </w:tc>
        <w:tc>
          <w:tcPr>
            <w:tcW w:w="921" w:type="pct"/>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退休前工作单位</w:t>
            </w:r>
          </w:p>
        </w:tc>
        <w:tc>
          <w:tcPr>
            <w:tcW w:w="1382" w:type="pct"/>
            <w:gridSpan w:val="3"/>
            <w:noWrap w:val="0"/>
            <w:vAlign w:val="center"/>
          </w:tcPr>
          <w:p>
            <w:pPr>
              <w:spacing w:line="320" w:lineRule="exact"/>
              <w:jc w:val="center"/>
              <w:rPr>
                <w:rFonts w:ascii="仿宋" w:hAnsi="仿宋" w:eastAsia="仿宋" w:cs="仿宋"/>
                <w:color w:val="auto"/>
                <w:sz w:val="28"/>
                <w:szCs w:val="28"/>
              </w:rPr>
            </w:pPr>
          </w:p>
        </w:tc>
        <w:tc>
          <w:tcPr>
            <w:tcW w:w="1513"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退休前编制所在单位</w:t>
            </w:r>
          </w:p>
        </w:tc>
        <w:tc>
          <w:tcPr>
            <w:tcW w:w="921" w:type="pct"/>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家庭住址</w:t>
            </w:r>
          </w:p>
        </w:tc>
        <w:tc>
          <w:tcPr>
            <w:tcW w:w="1382" w:type="pct"/>
            <w:gridSpan w:val="3"/>
            <w:noWrap w:val="0"/>
            <w:vAlign w:val="center"/>
          </w:tcPr>
          <w:p>
            <w:pPr>
              <w:spacing w:line="320" w:lineRule="exact"/>
              <w:jc w:val="center"/>
              <w:rPr>
                <w:rFonts w:ascii="仿宋" w:hAnsi="仿宋" w:eastAsia="仿宋" w:cs="仿宋"/>
                <w:color w:val="auto"/>
                <w:sz w:val="28"/>
                <w:szCs w:val="28"/>
              </w:rPr>
            </w:pPr>
          </w:p>
        </w:tc>
        <w:tc>
          <w:tcPr>
            <w:tcW w:w="1513"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联系电话</w:t>
            </w:r>
          </w:p>
        </w:tc>
        <w:tc>
          <w:tcPr>
            <w:tcW w:w="921" w:type="pct"/>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支援专业</w:t>
            </w:r>
          </w:p>
        </w:tc>
        <w:tc>
          <w:tcPr>
            <w:tcW w:w="1382" w:type="pct"/>
            <w:gridSpan w:val="3"/>
            <w:noWrap w:val="0"/>
            <w:vAlign w:val="center"/>
          </w:tcPr>
          <w:p>
            <w:pPr>
              <w:spacing w:line="320" w:lineRule="exact"/>
              <w:jc w:val="center"/>
              <w:rPr>
                <w:rFonts w:ascii="仿宋" w:hAnsi="仿宋" w:eastAsia="仿宋" w:cs="仿宋"/>
                <w:color w:val="auto"/>
                <w:sz w:val="28"/>
                <w:szCs w:val="28"/>
              </w:rPr>
            </w:pPr>
          </w:p>
        </w:tc>
        <w:tc>
          <w:tcPr>
            <w:tcW w:w="1513"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支援医疗服务机构</w:t>
            </w:r>
          </w:p>
        </w:tc>
        <w:tc>
          <w:tcPr>
            <w:tcW w:w="921" w:type="pct"/>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是否服从调剂</w:t>
            </w:r>
          </w:p>
        </w:tc>
        <w:tc>
          <w:tcPr>
            <w:tcW w:w="1382" w:type="pct"/>
            <w:gridSpan w:val="3"/>
            <w:noWrap w:val="0"/>
            <w:vAlign w:val="center"/>
          </w:tcPr>
          <w:p>
            <w:pPr>
              <w:spacing w:line="320" w:lineRule="exact"/>
              <w:jc w:val="center"/>
              <w:rPr>
                <w:rFonts w:ascii="仿宋" w:hAnsi="仿宋" w:eastAsia="仿宋" w:cs="仿宋"/>
                <w:color w:val="auto"/>
                <w:sz w:val="28"/>
                <w:szCs w:val="28"/>
              </w:rPr>
            </w:pPr>
          </w:p>
        </w:tc>
        <w:tc>
          <w:tcPr>
            <w:tcW w:w="1513"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支援服务方式</w:t>
            </w:r>
          </w:p>
        </w:tc>
        <w:tc>
          <w:tcPr>
            <w:tcW w:w="921" w:type="pct"/>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本人简历</w:t>
            </w:r>
          </w:p>
        </w:tc>
        <w:tc>
          <w:tcPr>
            <w:tcW w:w="3816" w:type="pct"/>
            <w:gridSpan w:val="5"/>
            <w:noWrap w:val="0"/>
            <w:vAlign w:val="top"/>
          </w:tcPr>
          <w:p>
            <w:pPr>
              <w:spacing w:line="3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84" w:type="pct"/>
            <w:noWrap w:val="0"/>
            <w:vAlign w:val="center"/>
          </w:tcPr>
          <w:p>
            <w:pPr>
              <w:spacing w:line="320" w:lineRule="exact"/>
              <w:jc w:val="center"/>
              <w:rPr>
                <w:rFonts w:ascii="仿宋" w:hAnsi="仿宋" w:eastAsia="仿宋" w:cs="仿宋"/>
                <w:color w:val="auto"/>
                <w:sz w:val="28"/>
                <w:szCs w:val="28"/>
              </w:rPr>
            </w:pPr>
            <w:r>
              <w:rPr>
                <w:rFonts w:ascii="仿宋" w:hAnsi="仿宋" w:eastAsia="仿宋" w:cs="仿宋"/>
                <w:color w:val="auto"/>
                <w:sz w:val="28"/>
                <w:szCs w:val="28"/>
              </w:rPr>
              <w:t>何时获得何种奖励</w:t>
            </w:r>
            <w:r>
              <w:rPr>
                <w:rFonts w:hint="eastAsia" w:ascii="仿宋" w:hAnsi="仿宋" w:eastAsia="仿宋" w:cs="仿宋"/>
                <w:color w:val="auto"/>
                <w:sz w:val="28"/>
                <w:szCs w:val="28"/>
              </w:rPr>
              <w:t>及处分</w:t>
            </w:r>
          </w:p>
        </w:tc>
        <w:tc>
          <w:tcPr>
            <w:tcW w:w="3816" w:type="pct"/>
            <w:gridSpan w:val="5"/>
            <w:noWrap w:val="0"/>
            <w:vAlign w:val="top"/>
          </w:tcPr>
          <w:p>
            <w:pPr>
              <w:spacing w:line="32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志愿参加支援无为市基层医疗卫生机构原因</w:t>
            </w:r>
          </w:p>
        </w:tc>
        <w:tc>
          <w:tcPr>
            <w:tcW w:w="3816" w:type="pct"/>
            <w:gridSpan w:val="5"/>
            <w:noWrap w:val="0"/>
            <w:vAlign w:val="bottom"/>
          </w:tcPr>
          <w:p>
            <w:pPr>
              <w:spacing w:line="320" w:lineRule="exact"/>
              <w:jc w:val="center"/>
              <w:rPr>
                <w:rFonts w:ascii="仿宋" w:hAnsi="仿宋" w:eastAsia="仿宋" w:cs="仿宋"/>
                <w:color w:val="auto"/>
                <w:sz w:val="28"/>
                <w:szCs w:val="28"/>
              </w:rPr>
            </w:pPr>
          </w:p>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退休前工作（编制）单位初审意见</w:t>
            </w:r>
          </w:p>
        </w:tc>
        <w:tc>
          <w:tcPr>
            <w:tcW w:w="3816" w:type="pct"/>
            <w:gridSpan w:val="5"/>
            <w:noWrap w:val="0"/>
            <w:vAlign w:val="bottom"/>
          </w:tcPr>
          <w:p>
            <w:pPr>
              <w:spacing w:line="320" w:lineRule="exact"/>
              <w:ind w:firstLine="1400" w:firstLineChars="500"/>
              <w:jc w:val="right"/>
              <w:rPr>
                <w:rFonts w:ascii="仿宋" w:hAnsi="仿宋" w:eastAsia="仿宋" w:cs="仿宋"/>
                <w:color w:val="auto"/>
                <w:sz w:val="28"/>
                <w:szCs w:val="28"/>
              </w:rPr>
            </w:pPr>
          </w:p>
          <w:p>
            <w:pPr>
              <w:spacing w:line="320" w:lineRule="exact"/>
              <w:ind w:firstLine="1680" w:firstLineChars="600"/>
              <w:jc w:val="both"/>
              <w:rPr>
                <w:rFonts w:ascii="仿宋" w:hAnsi="仿宋" w:eastAsia="仿宋" w:cs="仿宋"/>
                <w:color w:val="auto"/>
                <w:sz w:val="28"/>
                <w:szCs w:val="28"/>
              </w:rPr>
            </w:pPr>
            <w:r>
              <w:rPr>
                <w:rFonts w:hint="eastAsia" w:ascii="仿宋" w:hAnsi="仿宋" w:eastAsia="仿宋" w:cs="仿宋"/>
                <w:color w:val="auto"/>
                <w:sz w:val="28"/>
                <w:szCs w:val="28"/>
              </w:rPr>
              <w:t>负责人签字（单位盖章）：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84" w:type="pct"/>
            <w:noWrap w:val="0"/>
            <w:vAlign w:val="center"/>
          </w:tcPr>
          <w:p>
            <w:pPr>
              <w:spacing w:line="320" w:lineRule="exact"/>
              <w:jc w:val="center"/>
              <w:rPr>
                <w:rFonts w:ascii="仿宋" w:hAnsi="仿宋" w:eastAsia="仿宋" w:cs="仿宋"/>
                <w:color w:val="auto"/>
                <w:sz w:val="28"/>
                <w:szCs w:val="28"/>
              </w:rPr>
            </w:pPr>
            <w:r>
              <w:rPr>
                <w:rFonts w:hint="eastAsia" w:ascii="仿宋" w:hAnsi="仿宋" w:eastAsia="仿宋" w:cs="仿宋"/>
                <w:color w:val="auto"/>
                <w:sz w:val="28"/>
                <w:szCs w:val="28"/>
              </w:rPr>
              <w:t>审查人意见</w:t>
            </w:r>
          </w:p>
        </w:tc>
        <w:tc>
          <w:tcPr>
            <w:tcW w:w="3816" w:type="pct"/>
            <w:gridSpan w:val="5"/>
            <w:noWrap w:val="0"/>
            <w:vAlign w:val="bottom"/>
          </w:tcPr>
          <w:p>
            <w:pPr>
              <w:spacing w:line="320" w:lineRule="exact"/>
              <w:ind w:firstLine="3640" w:firstLineChars="1300"/>
              <w:jc w:val="both"/>
              <w:rPr>
                <w:rFonts w:ascii="仿宋" w:hAnsi="仿宋" w:eastAsia="仿宋" w:cs="仿宋"/>
                <w:color w:val="auto"/>
                <w:sz w:val="28"/>
                <w:szCs w:val="28"/>
              </w:rPr>
            </w:pPr>
            <w:r>
              <w:rPr>
                <w:rFonts w:hint="eastAsia" w:ascii="仿宋" w:hAnsi="仿宋" w:eastAsia="仿宋" w:cs="仿宋"/>
                <w:color w:val="auto"/>
                <w:sz w:val="28"/>
                <w:szCs w:val="28"/>
              </w:rPr>
              <w:t>签名：          年   月   日</w:t>
            </w:r>
          </w:p>
        </w:tc>
      </w:tr>
    </w:tbl>
    <w:p>
      <w:pPr>
        <w:spacing w:line="320" w:lineRule="exact"/>
        <w:rPr>
          <w:rFonts w:ascii="仿宋" w:hAnsi="仿宋" w:eastAsia="仿宋" w:cs="仿宋"/>
          <w:color w:val="auto"/>
          <w:sz w:val="28"/>
          <w:szCs w:val="28"/>
        </w:rPr>
      </w:pPr>
      <w:r>
        <w:rPr>
          <w:rFonts w:hint="eastAsia" w:ascii="仿宋" w:hAnsi="仿宋" w:eastAsia="仿宋" w:cs="仿宋"/>
          <w:color w:val="auto"/>
          <w:sz w:val="28"/>
          <w:szCs w:val="28"/>
        </w:rPr>
        <w:t>备注：</w:t>
      </w:r>
      <w:r>
        <w:rPr>
          <w:rFonts w:ascii="仿宋" w:hAnsi="仿宋" w:eastAsia="仿宋" w:cs="仿宋"/>
          <w:color w:val="auto"/>
          <w:sz w:val="28"/>
          <w:szCs w:val="28"/>
        </w:rPr>
        <w:t xml:space="preserve"> </w:t>
      </w:r>
      <w:r>
        <w:rPr>
          <w:rFonts w:hint="eastAsia" w:ascii="仿宋" w:hAnsi="仿宋" w:eastAsia="仿宋" w:cs="仿宋"/>
          <w:color w:val="auto"/>
          <w:sz w:val="28"/>
          <w:szCs w:val="28"/>
        </w:rPr>
        <w:t>1.服从调剂指在全市范围内调剂使用。2.退休前工作单位与编制所在单位不一致的，两个单位均需初审后签字盖章。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MmZjOTllMjY0YTk0NzA2NDMzMWZjYzBjN2E3MWQifQ=="/>
  </w:docVars>
  <w:rsids>
    <w:rsidRoot w:val="78F56245"/>
    <w:rsid w:val="2A0C4A0C"/>
    <w:rsid w:val="78F5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2024-04-11T02:52:00Z</dcterms:created>
  <dc:creator>青岩</dc:creator>
  <cp:lastModifiedBy>青岩</cp:lastModifiedBy>
  <dcterms:modified xsi:type="dcterms:W3CDTF">2024-04-11T02:54:21Z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A7FE6B1F2F7446C09B2D80A8E91C7250_11</vt:lpwstr>
  </property>
</Properties>
</file>