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44B0">
      <w:pPr>
        <w:autoSpaceDE w:val="0"/>
        <w:spacing w:line="400" w:lineRule="exact"/>
        <w:jc w:val="left"/>
        <w:rPr>
          <w:rFonts w:hint="eastAsia" w:ascii="黑体" w:hAnsi="黑体" w:eastAsia="黑体"/>
          <w:bCs/>
          <w:color w:val="000000"/>
          <w:spacing w:val="10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Cs/>
          <w:color w:val="000000"/>
          <w:spacing w:val="10"/>
          <w:sz w:val="30"/>
          <w:szCs w:val="30"/>
        </w:rPr>
        <w:t>附件2</w:t>
      </w:r>
    </w:p>
    <w:p w14:paraId="51B30975">
      <w:pPr>
        <w:autoSpaceDE w:val="0"/>
        <w:spacing w:line="300" w:lineRule="exact"/>
        <w:jc w:val="left"/>
        <w:rPr>
          <w:rFonts w:ascii="黑体" w:hAnsi="黑体" w:eastAsia="黑体"/>
          <w:bCs/>
          <w:color w:val="000000"/>
          <w:spacing w:val="10"/>
        </w:rPr>
      </w:pPr>
    </w:p>
    <w:p w14:paraId="29D63A87">
      <w:pPr>
        <w:widowControl w:val="0"/>
        <w:wordWrap w:val="0"/>
        <w:autoSpaceDE w:val="0"/>
        <w:spacing w:line="700" w:lineRule="exact"/>
        <w:jc w:val="center"/>
        <w:rPr>
          <w:rFonts w:hint="eastAsia" w:cs="方正小标宋简体"/>
          <w:b/>
          <w:sz w:val="44"/>
          <w:szCs w:val="44"/>
        </w:rPr>
      </w:pPr>
      <w:r>
        <w:rPr>
          <w:rFonts w:hint="eastAsia" w:cs="方正小标宋简体"/>
          <w:b/>
          <w:sz w:val="44"/>
          <w:szCs w:val="44"/>
        </w:rPr>
        <w:t>芜湖传媒中心2025年公开招聘编外工作人员</w:t>
      </w:r>
    </w:p>
    <w:p w14:paraId="4D82A540">
      <w:pPr>
        <w:widowControl w:val="0"/>
        <w:wordWrap w:val="0"/>
        <w:autoSpaceDE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cs="方正小标宋简体"/>
          <w:b/>
          <w:sz w:val="44"/>
          <w:szCs w:val="44"/>
        </w:rPr>
        <w:t>报名资格审查表</w:t>
      </w:r>
    </w:p>
    <w:bookmarkEnd w:id="0"/>
    <w:p w14:paraId="45DBE7AB">
      <w:pPr>
        <w:spacing w:line="6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24"/>
          <w:szCs w:val="24"/>
        </w:rPr>
        <w:t xml:space="preserve">报考岗位：                                 </w:t>
      </w:r>
      <w:r>
        <w:rPr>
          <w:rFonts w:hint="eastAsia" w:ascii="仿宋" w:hAnsi="仿宋" w:eastAsia="仿宋"/>
          <w:color w:val="000000"/>
          <w:sz w:val="24"/>
          <w:szCs w:val="24"/>
        </w:rPr>
        <w:t>填表时间：    年   月   日</w:t>
      </w:r>
    </w:p>
    <w:tbl>
      <w:tblPr>
        <w:tblStyle w:val="3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2"/>
        <w:gridCol w:w="1411"/>
        <w:gridCol w:w="7"/>
        <w:gridCol w:w="992"/>
        <w:gridCol w:w="993"/>
        <w:gridCol w:w="1276"/>
        <w:gridCol w:w="1418"/>
        <w:gridCol w:w="850"/>
        <w:gridCol w:w="851"/>
      </w:tblGrid>
      <w:tr w14:paraId="13DB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C4D4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6C4D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DEFCBD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53ED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FD93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D652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9556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照</w:t>
            </w:r>
          </w:p>
          <w:p w14:paraId="0D03EC3E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D42A7B3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片</w:t>
            </w:r>
          </w:p>
        </w:tc>
      </w:tr>
      <w:tr w14:paraId="267B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E316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B59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962C">
            <w:pPr>
              <w:spacing w:line="24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3E2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4F6A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0705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F9F5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EE0F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6E15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B3F1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7862">
            <w:pPr>
              <w:spacing w:line="24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556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A40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A2B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DCF2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6895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0FF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毕业</w:t>
            </w:r>
          </w:p>
          <w:p w14:paraId="7B1A0394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5261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4C3D">
            <w:pPr>
              <w:spacing w:line="24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4C8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4093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2355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0EA6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1A7C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94C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7141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6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4806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0A31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9C68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FB0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F39F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6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24B7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 w14:paraId="4052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E9D16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6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3E88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8C8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3393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22CB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F289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备用联系</w:t>
            </w:r>
          </w:p>
          <w:p w14:paraId="25FF7B25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BF5B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094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231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DB32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BA76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5BB9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426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02EF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曾获何种专业证书，</w:t>
            </w:r>
          </w:p>
          <w:p w14:paraId="340FA144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6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6151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746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3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DEE1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</w:t>
            </w:r>
          </w:p>
          <w:p w14:paraId="1909E2C7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B66A70D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</w:t>
            </w:r>
          </w:p>
          <w:p w14:paraId="693580E1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3BFFB70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简</w:t>
            </w:r>
          </w:p>
          <w:p w14:paraId="628038C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9B6522D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18A4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3B6A05E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D449961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D418D61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4DC0E07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6A11668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6CF153F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34A7B7F">
            <w:pPr>
              <w:spacing w:after="1945" w:afterLines="500"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0E5436E2">
      <w:pPr>
        <w:spacing w:line="320" w:lineRule="exact"/>
        <w:jc w:val="center"/>
        <w:rPr>
          <w:rFonts w:ascii="仿宋" w:hAnsi="仿宋" w:eastAsia="仿宋"/>
          <w:color w:val="000000"/>
          <w:sz w:val="24"/>
          <w:szCs w:val="24"/>
        </w:rPr>
      </w:pPr>
    </w:p>
    <w:tbl>
      <w:tblPr>
        <w:tblStyle w:val="3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60"/>
        <w:gridCol w:w="1131"/>
        <w:gridCol w:w="5249"/>
      </w:tblGrid>
      <w:tr w14:paraId="46E3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E2B11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所受奖惩</w:t>
            </w:r>
          </w:p>
          <w:p w14:paraId="5D214302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0306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4341883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9485EEF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75ACCF0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068ABCC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0E2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F566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直系亲属及</w:t>
            </w:r>
          </w:p>
          <w:p w14:paraId="608559FC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主要社会</w:t>
            </w:r>
          </w:p>
          <w:p w14:paraId="12EBFCA8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48F3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4C86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D7F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  作  单  位  及  职  务</w:t>
            </w:r>
          </w:p>
        </w:tc>
      </w:tr>
      <w:tr w14:paraId="6417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E117">
            <w:pPr>
              <w:spacing w:line="24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8CE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A7C0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C639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6DE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E3ED">
            <w:pPr>
              <w:spacing w:line="24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039B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A076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8E68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64B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673E">
            <w:pPr>
              <w:spacing w:line="24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7917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F721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4C33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573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436C">
            <w:pPr>
              <w:spacing w:line="24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5189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FD9F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FC56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D68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A3BC">
            <w:pPr>
              <w:spacing w:line="24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9AE6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664A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13A6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FC0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FC3A">
            <w:pPr>
              <w:spacing w:line="24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9855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A631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411C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366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5039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2F5E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C7A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830D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考生签名</w:t>
            </w:r>
          </w:p>
        </w:tc>
        <w:tc>
          <w:tcPr>
            <w:tcW w:w="7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6BD8">
            <w:pPr>
              <w:spacing w:before="194" w:beforeLines="50" w:after="194" w:afterLines="50"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以上信息均真实、准确。</w:t>
            </w:r>
          </w:p>
          <w:p w14:paraId="531DA319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签名:           年   月   日</w:t>
            </w:r>
          </w:p>
        </w:tc>
      </w:tr>
      <w:tr w14:paraId="3D63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272E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7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3E63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F2CA464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45998DA"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签名：            年  月  日</w:t>
            </w:r>
          </w:p>
        </w:tc>
      </w:tr>
    </w:tbl>
    <w:p w14:paraId="6F8C1852">
      <w:pPr>
        <w:spacing w:before="194" w:beforeLines="50" w:line="36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说明：</w:t>
      </w:r>
    </w:p>
    <w:p w14:paraId="3FB21F5A">
      <w:pPr>
        <w:spacing w:line="36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请报考者认真如实填写。报考者隐瞒有关情况或提供虚假材料的，取消其报名资格，并按有关规定严肃处理。</w:t>
      </w:r>
    </w:p>
    <w:p w14:paraId="49562390"/>
    <w:sectPr>
      <w:pgSz w:w="11906" w:h="16838"/>
      <w:pgMar w:top="1247" w:right="1587" w:bottom="1134" w:left="1701" w:header="851" w:footer="992" w:gutter="0"/>
      <w:cols w:space="720" w:num="1"/>
      <w:docGrid w:type="lines" w:linePitch="38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C5A641-44AA-493C-A223-17091CF8BD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E553DF-013D-4BA7-8897-4411EBAA78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AAB9A6-9C01-4FC9-8118-B733C6B9407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218BD"/>
    <w:rsid w:val="12E2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宋体" w:hAnsi="宋体" w:eastAsia="宋体" w:cs="Times New Roman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2025-02-11T12:35:00Z</dcterms:created>
  <dc:creator>芜小新</dc:creator>
  <cp:lastModifiedBy>芜小新</cp:lastModifiedBy>
  <dcterms:modified xsi:type="dcterms:W3CDTF">2025-02-11T12:35:30Z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B8391B962314468BB1A516E7AF4FEB42_11</vt:lpwstr>
  </property>
  <property fmtid="{D5CDD505-2E9C-101B-9397-08002B2CF9AE}" pid="4" name="KSOTemplateDocerSaveRecord">
    <vt:lpwstr>eyJoZGlkIjoiYzJjY2YxZWIxNTc5YmI5YmI3YzliOWRkMDViYjBjODUiLCJ1c2VySWQiOiIxMTk1MzEzNjEwIn0=</vt:lpwstr>
  </property>
</Properties>
</file>