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A465">
      <w:pPr>
        <w:spacing w:line="56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4468CA4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诚信承诺书</w:t>
      </w:r>
    </w:p>
    <w:p w14:paraId="3F2D46C4">
      <w:pPr>
        <w:pStyle w:val="3"/>
        <w:ind w:firstLine="420"/>
      </w:pPr>
    </w:p>
    <w:p w14:paraId="49FAB257">
      <w:pPr>
        <w:pStyle w:val="2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</w:p>
    <w:p w14:paraId="6BA4849B">
      <w:pPr>
        <w:pStyle w:val="2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2B730436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37D1E436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26F875EC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25BFA97E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01174347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00CCB2DF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211BB84F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 w14:paraId="399AF125">
      <w:pPr>
        <w:pStyle w:val="3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B78045">
      <w:pP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AD594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2025-04-18T01:05:32Z</dcterms:created>
  <dc:creator>123</dc:creator>
  <cp:lastModifiedBy>霄云</cp:lastModifiedBy>
  <dcterms:modified xsi:type="dcterms:W3CDTF">2025-04-18T01:07:10Z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eyJoZGlkIjoiN2U5NTMwZjcyMWZhOTBhOTMxZDc3Y2ZmMTdmMTI1OWQiLCJ1c2VySWQiOiI2MzA3ODExOTcifQ==</vt:lpwstr>
  </property>
  <property fmtid="{D5CDD505-2E9C-101B-9397-08002B2CF9AE}" pid="4" name="ICV">
    <vt:lpwstr>4107664F0E2D4283A2CC35CD1C4B43C8_13</vt:lpwstr>
  </property>
</Properties>
</file>