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1263"/>
        <w:gridCol w:w="1155"/>
        <w:gridCol w:w="975"/>
        <w:gridCol w:w="1065"/>
        <w:gridCol w:w="945"/>
        <w:gridCol w:w="15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3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  <w:lang w:bidi="ar"/>
              </w:rPr>
              <w:t>弋江区专职人民调解员报名表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出生年月     （岁）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出生地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婚姻情况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健康情况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4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报名岗位</w:t>
            </w:r>
          </w:p>
        </w:tc>
        <w:tc>
          <w:tcPr>
            <w:tcW w:w="5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原工作单位及职务</w:t>
            </w:r>
          </w:p>
        </w:tc>
        <w:tc>
          <w:tcPr>
            <w:tcW w:w="5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及手机号码</w:t>
            </w:r>
          </w:p>
        </w:tc>
        <w:tc>
          <w:tcPr>
            <w:tcW w:w="5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个</w:t>
            </w: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人</w:t>
            </w: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简</w:t>
            </w: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历</w:t>
            </w: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及</w:t>
            </w: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奖</w:t>
            </w: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惩</w:t>
            </w: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情</w:t>
            </w: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况</w:t>
            </w:r>
          </w:p>
        </w:tc>
        <w:tc>
          <w:tcPr>
            <w:tcW w:w="6975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7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7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7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7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7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7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7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yNWM4OTVmYWYxNjU1NWNkZDQxZTM3YTE4MzYxNTkifQ=="/>
  </w:docVars>
  <w:rsids>
    <w:rsidRoot w:val="049003EA"/>
    <w:rsid w:val="00201776"/>
    <w:rsid w:val="007551F2"/>
    <w:rsid w:val="049003EA"/>
    <w:rsid w:val="2E73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82</Words>
  <Characters>82</Characters>
  <Lines>1</Lines>
  <Paragraphs>1</Paragraphs>
  <TotalTime>1</TotalTime>
  <ScaleCrop>false</ScaleCrop>
  <LinksUpToDate>false</LinksUpToDate>
  <CharactersWithSpaces>87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2020-09-02T06:42:00Z</dcterms:created>
  <dc:creator>木易士</dc:creator>
  <cp:lastModifiedBy>金格科技</cp:lastModifiedBy>
  <dcterms:modified xsi:type="dcterms:W3CDTF">2024-06-17T01:33:11Z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D88B67F1D75442C4AFB2E6D4929F0C83_12</vt:lpwstr>
  </property>
</Properties>
</file>