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04DE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附件1</w:t>
      </w:r>
    </w:p>
    <w:p w14:paraId="56515DA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芜湖职业技术大学2026年度公开招聘编外工作人员岗位表</w:t>
      </w:r>
    </w:p>
    <w:tbl>
      <w:tblPr>
        <w:tblStyle w:val="2"/>
        <w:tblW w:w="140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45"/>
        <w:gridCol w:w="1038"/>
        <w:gridCol w:w="1396"/>
        <w:gridCol w:w="867"/>
        <w:gridCol w:w="1500"/>
        <w:gridCol w:w="2377"/>
        <w:gridCol w:w="1575"/>
        <w:gridCol w:w="1950"/>
        <w:gridCol w:w="1391"/>
      </w:tblGrid>
      <w:tr w14:paraId="69813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A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0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招聘单位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5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8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12D74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8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招考人数</w:t>
            </w:r>
          </w:p>
        </w:tc>
        <w:tc>
          <w:tcPr>
            <w:tcW w:w="74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27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岗位条件和要求</w:t>
            </w:r>
          </w:p>
        </w:tc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2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 w14:paraId="15CBD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4EE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0E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0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63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FB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154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3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3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8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5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246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其他</w:t>
            </w:r>
          </w:p>
        </w:tc>
        <w:tc>
          <w:tcPr>
            <w:tcW w:w="139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09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27D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C5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A5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芜湖职业技术大学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54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校医院护士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02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0101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46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14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  <w:p w14:paraId="6414B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A7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E3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8C8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具有护士执业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证书，两年以上工作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3E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校医院</w:t>
            </w:r>
          </w:p>
        </w:tc>
      </w:tr>
    </w:tbl>
    <w:p w14:paraId="517C270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8034B"/>
    <w:rsid w:val="28D8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2025-12-08T08:53:00Z</dcterms:created>
  <dc:creator>邓花园</dc:creator>
  <cp:lastModifiedBy>邓花园</cp:lastModifiedBy>
  <dcterms:modified xsi:type="dcterms:W3CDTF">2025-12-08T08:54:04Z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BF15BC9DC6EB46ACB91C7753A08234AC_11</vt:lpwstr>
  </property>
  <property fmtid="{D5CDD505-2E9C-101B-9397-08002B2CF9AE}" pid="4" name="KSOTemplateDocerSaveRecord">
    <vt:lpwstr>eyJoZGlkIjoiM2FlNDQ5NGY1MTQxMTc0MDhjNDlhNTk2YmMyNzQ0NGQiLCJ1c2VySWQiOiIxMzk4MTc1Njg1In0=</vt:lpwstr>
  </property>
</Properties>
</file>